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63"/>
        <w:gridCol w:w="4667"/>
      </w:tblGrid>
      <w:tr w:rsidR="00C31E5A" w14:paraId="0CAB1BB6" w14:textId="77777777" w:rsidTr="00193FC6">
        <w:trPr>
          <w:trHeight w:hRule="exact" w:val="456"/>
        </w:trPr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546FC68D" w14:textId="1B9D7F73" w:rsidR="00BD2FAE" w:rsidRPr="000B44CA" w:rsidRDefault="00A73E8E" w:rsidP="00DA358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6572373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BD2FA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ثبت اظهارنامه:</w:t>
                </w:r>
                <w:r w:rsidR="00464191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</w:sdtContent>
            </w:sdt>
            <w:r w:rsidR="00BD2F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45A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D2F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477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455400840"/>
                <w:placeholder>
                  <w:docPart w:val="8025874F108D480B9C66B740D078B130"/>
                </w:placeholder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>
                  <w:rPr>
                    <w:rStyle w:val="Heading1Char"/>
                    <w:rFonts w:hint="cs"/>
                    <w:rtl/>
                  </w:rPr>
                  <w:t>7/7/1400</w:t>
                </w:r>
              </w:sdtContent>
            </w:sdt>
          </w:p>
        </w:tc>
        <w:tc>
          <w:tcPr>
            <w:tcW w:w="467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20E982" w14:textId="13ED4D01" w:rsidR="00BD2FAE" w:rsidRPr="00E023E0" w:rsidRDefault="00A73E8E" w:rsidP="00193FC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4698234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193FC6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</w:t>
                </w:r>
                <w:r w:rsidR="00EF480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ه اظهارنامه</w:t>
                </w:r>
                <w:r w:rsidR="00F4772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</w:sdtContent>
            </w:sdt>
            <w:r w:rsidR="00F477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Style w:val="Heading1Char"/>
                  <w:rFonts w:hint="cs"/>
                  <w:rtl/>
                </w:rPr>
                <w:id w:val="-2135627569"/>
                <w:placeholder>
                  <w:docPart w:val="9FCC6BA44C684834AEF8DF6F53F471F3"/>
                </w:placeholder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>
                  <w:rPr>
                    <w:rStyle w:val="Heading1Char"/>
                    <w:rFonts w:hint="cs"/>
                    <w:rtl/>
                  </w:rPr>
                  <w:t>140050140003005310</w:t>
                </w:r>
              </w:sdtContent>
            </w:sdt>
          </w:p>
        </w:tc>
      </w:tr>
      <w:tr w:rsidR="00DD10F6" w14:paraId="59BD10F9" w14:textId="77777777" w:rsidTr="00DD10F6">
        <w:trPr>
          <w:trHeight w:hRule="exact" w:val="388"/>
        </w:trPr>
        <w:tc>
          <w:tcPr>
            <w:tcW w:w="4675" w:type="dxa"/>
            <w:tcBorders>
              <w:top w:val="single" w:sz="8" w:space="0" w:color="auto"/>
              <w:left w:val="single" w:sz="12" w:space="0" w:color="auto"/>
            </w:tcBorders>
          </w:tcPr>
          <w:p w14:paraId="1B52D5C8" w14:textId="77777777" w:rsidR="00DD10F6" w:rsidRDefault="00A73E8E" w:rsidP="00EC1C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75248154"/>
                <w:lock w:val="sdtContentLocked"/>
                <w:placeholder>
                  <w:docPart w:val="B73A96B8C38A446BAB9DC95DF77365A3"/>
                </w:placeholder>
              </w:sdtPr>
              <w:sdtEndPr/>
              <w:sdtContent>
                <w:r w:rsidR="00EA467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ثبت</w:t>
                </w:r>
                <w:r w:rsidR="00EC1CE1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EC1CE1" w:rsidRPr="00EA467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PCT</w:t>
                </w:r>
                <w:r w:rsidR="00EA467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  <w:r w:rsidR="00EA467E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</w:sdtContent>
            </w:sdt>
            <w:r w:rsidR="00EA46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286746957"/>
                <w:placeholder>
                  <w:docPart w:val="B3055E1E7A0A44218BB7F9D52B2AFD28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EA467E">
                  <w:rPr>
                    <w:rStyle w:val="PlaceholderText"/>
                  </w:rPr>
                  <w:t xml:space="preserve"> </w:t>
                </w:r>
                <w:r w:rsidR="00EA467E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75" w:type="dxa"/>
            <w:tcBorders>
              <w:top w:val="single" w:sz="8" w:space="0" w:color="auto"/>
              <w:right w:val="single" w:sz="12" w:space="0" w:color="auto"/>
            </w:tcBorders>
          </w:tcPr>
          <w:p w14:paraId="53E02A21" w14:textId="77777777" w:rsidR="00DD10F6" w:rsidRDefault="00A73E8E" w:rsidP="00EF48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951772793"/>
                <w:lock w:val="sdtContentLocked"/>
                <w:placeholder>
                  <w:docPart w:val="DCBAF3F0ED4E48938FCEFFAE843D6AE1"/>
                </w:placeholder>
              </w:sdtPr>
              <w:sdtEndPr/>
              <w:sdtContent>
                <w:r w:rsidR="00EA467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شماره </w:t>
                </w:r>
                <w:r w:rsidR="00EA467E" w:rsidRPr="00EA467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PCT</w:t>
                </w:r>
                <w:r w:rsidR="00EA467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  <w:r w:rsidR="00EA467E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</w:sdtContent>
            </w:sdt>
            <w:r w:rsidR="00EA467E">
              <w:rPr>
                <w:rStyle w:val="Heading1Char"/>
                <w:rFonts w:hint="cs"/>
                <w:rtl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2085833222"/>
                <w:placeholder>
                  <w:docPart w:val="2DB4078346574DE4B5F88D181646A0BD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EA467E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</w:tr>
      <w:tr w:rsidR="00EF4804" w14:paraId="29ED4942" w14:textId="77777777" w:rsidTr="00193FC6">
        <w:trPr>
          <w:trHeight w:hRule="exact" w:val="436"/>
        </w:trPr>
        <w:tc>
          <w:tcPr>
            <w:tcW w:w="4675" w:type="dxa"/>
            <w:tcBorders>
              <w:left w:val="single" w:sz="12" w:space="0" w:color="auto"/>
              <w:right w:val="single" w:sz="4" w:space="0" w:color="auto"/>
            </w:tcBorders>
          </w:tcPr>
          <w:p w14:paraId="45410A41" w14:textId="77777777" w:rsidR="00EF4804" w:rsidRDefault="00A73E8E" w:rsidP="00EF48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37247222"/>
                <w:lock w:val="sdtContentLocked"/>
                <w:placeholder>
                  <w:docPart w:val="C07EDAC411344647881B163B8C116294"/>
                </w:placeholder>
              </w:sdtPr>
              <w:sdtEndPr/>
              <w:sdtContent>
                <w:r w:rsidR="00EF480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حق تقدم</w:t>
                </w:r>
                <w:r w:rsidR="00DD20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1</w:t>
                </w:r>
                <w:r w:rsidR="00EF480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</w:sdtContent>
            </w:sdt>
            <w:r w:rsidR="00EF48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Style w:val="Heading1Char"/>
                  <w:rFonts w:hint="cs"/>
                  <w:rtl/>
                </w:rPr>
                <w:id w:val="1637685251"/>
                <w:placeholder>
                  <w:docPart w:val="783BD3E44AAE4E758B4FDFE595749726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EF4804">
                  <w:rPr>
                    <w:rStyle w:val="PlaceholderText"/>
                  </w:rPr>
                  <w:t xml:space="preserve"> </w:t>
                </w:r>
                <w:r w:rsidR="00EF4804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75" w:type="dxa"/>
            <w:tcBorders>
              <w:left w:val="single" w:sz="4" w:space="0" w:color="auto"/>
              <w:right w:val="single" w:sz="12" w:space="0" w:color="auto"/>
            </w:tcBorders>
          </w:tcPr>
          <w:p w14:paraId="6B334BBC" w14:textId="77777777" w:rsidR="00EF4804" w:rsidRDefault="00A73E8E" w:rsidP="00EF48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22199245"/>
                <w:lock w:val="sdtContentLocked"/>
                <w:placeholder>
                  <w:docPart w:val="841CCFC525E04F1EBD16A284FBEA2FA7"/>
                </w:placeholder>
              </w:sdtPr>
              <w:sdtEndPr/>
              <w:sdtContent>
                <w:r w:rsidR="00EF480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 حق تقدم</w:t>
                </w:r>
                <w:r w:rsidR="00DD20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1</w:t>
                </w:r>
                <w:r w:rsidR="00EF480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</w:sdtContent>
            </w:sdt>
            <w:r w:rsidR="00EF48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789967022"/>
                <w:placeholder>
                  <w:docPart w:val="0674D62427A64D81885C86564C90465C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EF4804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</w:p>
        </w:tc>
      </w:tr>
      <w:tr w:rsidR="00DD208C" w14:paraId="379DFC38" w14:textId="77777777" w:rsidTr="00193FC6">
        <w:trPr>
          <w:trHeight w:hRule="exact" w:val="436"/>
        </w:trPr>
        <w:tc>
          <w:tcPr>
            <w:tcW w:w="4675" w:type="dxa"/>
            <w:tcBorders>
              <w:left w:val="single" w:sz="12" w:space="0" w:color="auto"/>
              <w:right w:val="single" w:sz="4" w:space="0" w:color="auto"/>
            </w:tcBorders>
          </w:tcPr>
          <w:p w14:paraId="0F203A6D" w14:textId="77777777" w:rsidR="00DD208C" w:rsidRDefault="00A73E8E" w:rsidP="00EF48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71342700"/>
                <w:lock w:val="contentLocked"/>
                <w:placeholder>
                  <w:docPart w:val="E2923D2F17534FC8A5F2A5391008D933"/>
                </w:placeholder>
              </w:sdtPr>
              <w:sdtEndPr/>
              <w:sdtContent>
                <w:r w:rsidR="00DD20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حق تقدم 2:</w:t>
                </w:r>
              </w:sdtContent>
            </w:sdt>
            <w:r w:rsidR="00DD20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Style w:val="Heading1Char"/>
                  <w:rFonts w:hint="cs"/>
                  <w:rtl/>
                </w:rPr>
                <w:id w:val="2088728415"/>
                <w:placeholder>
                  <w:docPart w:val="E68D8B4113814237B6D172C87256C782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DD208C">
                  <w:rPr>
                    <w:rStyle w:val="PlaceholderText"/>
                  </w:rPr>
                  <w:t xml:space="preserve"> </w:t>
                </w:r>
                <w:r w:rsidR="00DD208C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75" w:type="dxa"/>
            <w:tcBorders>
              <w:left w:val="single" w:sz="4" w:space="0" w:color="auto"/>
              <w:right w:val="single" w:sz="12" w:space="0" w:color="auto"/>
            </w:tcBorders>
          </w:tcPr>
          <w:p w14:paraId="626E2C15" w14:textId="77777777" w:rsidR="00DD208C" w:rsidRDefault="00A73E8E" w:rsidP="00EF48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28896539"/>
                <w:lock w:val="contentLocked"/>
                <w:placeholder>
                  <w:docPart w:val="94FE944B05054351A562B5153F62FAF2"/>
                </w:placeholder>
              </w:sdtPr>
              <w:sdtEndPr/>
              <w:sdtContent>
                <w:r w:rsidR="00DD20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 حق تقدم 2:</w:t>
                </w:r>
              </w:sdtContent>
            </w:sdt>
            <w:r w:rsidR="00DD20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1242840656"/>
                <w:placeholder>
                  <w:docPart w:val="181A8175708947999DEE118C88CF1CFE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DD208C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</w:p>
        </w:tc>
      </w:tr>
      <w:tr w:rsidR="00EF4804" w14:paraId="68CEB8FF" w14:textId="77777777" w:rsidTr="00DD208C">
        <w:trPr>
          <w:trHeight w:hRule="exact" w:val="700"/>
        </w:trPr>
        <w:tc>
          <w:tcPr>
            <w:tcW w:w="93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E1BAF9" w14:textId="77777777" w:rsidR="00EF4804" w:rsidRDefault="00A73E8E" w:rsidP="0066524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31537586"/>
                <w:lock w:val="sdtContentLocked"/>
                <w:placeholder>
                  <w:docPart w:val="14CAC7780D1B4CBE9AA9AF7849C8ED5B"/>
                </w:placeholder>
              </w:sdtPr>
              <w:sdtEndPr/>
              <w:sdtContent>
                <w:r w:rsidR="00EF480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عنوان اختراع:</w:t>
                </w:r>
              </w:sdtContent>
            </w:sdt>
            <w:r w:rsidR="00EF48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841659881"/>
                <w:placeholder>
                  <w:docPart w:val="C6BE55B413834118A2B9943BC4DC22AD"/>
                </w:placeholder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D51498" w:rsidRPr="00E85CBD">
                  <w:rPr>
                    <w:rFonts w:eastAsia="Arial" w:hint="cs"/>
                    <w:rtl/>
                  </w:rPr>
                  <w:t xml:space="preserve"> </w:t>
                </w:r>
                <w:r w:rsidR="00D51498" w:rsidRPr="00E85CBD">
                  <w:rPr>
                    <w:rFonts w:eastAsia="Arial" w:hint="cs"/>
                    <w:b/>
                    <w:bCs/>
                    <w:rtl/>
                  </w:rPr>
                  <w:t>قلم نی خوشویسی بهبود یافته مویین به منظور جبران مرکب و تسهیل در نوشتن بر روی انواع کاغذهای</w:t>
                </w:r>
                <w:r w:rsidR="00D51498" w:rsidRPr="00E85CBD">
                  <w:rPr>
                    <w:rFonts w:eastAsia="Arial" w:hint="cs"/>
                    <w:rtl/>
                  </w:rPr>
                  <w:t xml:space="preserve"> </w:t>
                </w:r>
                <w:r w:rsidR="00D51498" w:rsidRPr="00E85CBD">
                  <w:rPr>
                    <w:rFonts w:eastAsia="Arial" w:hint="cs"/>
                    <w:b/>
                    <w:bCs/>
                    <w:rtl/>
                  </w:rPr>
                  <w:t>خوشنویسی</w:t>
                </w:r>
              </w:sdtContent>
            </w:sdt>
          </w:p>
        </w:tc>
      </w:tr>
      <w:tr w:rsidR="00F4772E" w14:paraId="45C44D5B" w14:textId="77777777" w:rsidTr="00DD208C">
        <w:trPr>
          <w:trHeight w:hRule="exact" w:val="696"/>
        </w:trPr>
        <w:tc>
          <w:tcPr>
            <w:tcW w:w="93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9C06F8" w14:textId="77777777" w:rsidR="00F4772E" w:rsidRPr="001A2251" w:rsidRDefault="00A73E8E" w:rsidP="0087130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  <w:lang w:bidi="fa-IR"/>
                </w:rPr>
                <w:id w:val="-296380779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B555B">
                  <w:rPr>
                    <w:rFonts w:asciiTheme="majorBidi" w:hAnsiTheme="majorBidi" w:cstheme="majorBidi"/>
                    <w:sz w:val="24"/>
                    <w:szCs w:val="24"/>
                    <w:lang w:bidi="fa-IR"/>
                  </w:rPr>
                  <w:t>English T</w:t>
                </w:r>
                <w:r w:rsidR="001A2251">
                  <w:rPr>
                    <w:rFonts w:asciiTheme="majorBidi" w:hAnsiTheme="majorBidi" w:cstheme="majorBidi"/>
                    <w:sz w:val="24"/>
                    <w:szCs w:val="24"/>
                    <w:lang w:bidi="fa-IR"/>
                  </w:rPr>
                  <w:t>itle:</w:t>
                </w:r>
              </w:sdtContent>
            </w:sdt>
            <w:r w:rsidR="001A225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Style w:val="Heading1Char"/>
                </w:rPr>
                <w:id w:val="454292119"/>
                <w:placeholder>
                  <w:docPart w:val="55E2BC4540AE4460BEE3101165337B1B"/>
                </w:placeholder>
              </w:sdtPr>
              <w:sdtEndPr>
                <w:rPr>
                  <w:rStyle w:val="DefaultParagraphFont"/>
                  <w:rFonts w:asciiTheme="minorHAnsi" w:eastAsiaTheme="minorHAnsi" w:hAnsiTheme="minorHAnsi" w:cstheme="maj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871306">
                  <w:rPr>
                    <w:rStyle w:val="Heading1Char"/>
                  </w:rPr>
                  <w:t xml:space="preserve">    </w:t>
                </w:r>
              </w:sdtContent>
            </w:sdt>
          </w:p>
        </w:tc>
      </w:tr>
      <w:tr w:rsidR="00F4772E" w14:paraId="0AB99883" w14:textId="77777777" w:rsidTr="00193FC6">
        <w:trPr>
          <w:trHeight w:hRule="exact" w:val="523"/>
        </w:trPr>
        <w:tc>
          <w:tcPr>
            <w:tcW w:w="93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8802A" w14:textId="33BFC016" w:rsidR="00F4772E" w:rsidRDefault="00A73E8E" w:rsidP="006C1949">
            <w:pPr>
              <w:tabs>
                <w:tab w:val="center" w:pos="455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7333139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4772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متقاضی:</w:t>
                </w:r>
              </w:sdtContent>
            </w:sdt>
            <w:r w:rsidR="00F4772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31E5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1331479386"/>
                <w:placeholder>
                  <w:docPart w:val="4AA8BC36464B486B8772139D22681446"/>
                </w:placeholder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>
                  <w:rPr>
                    <w:rStyle w:val="Heading1Char"/>
                    <w:rFonts w:hint="cs"/>
                    <w:rtl/>
                  </w:rPr>
                  <w:t>مجید طالبی</w:t>
                </w:r>
              </w:sdtContent>
            </w:sdt>
            <w:r w:rsidR="00C31E5A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7F5CB8" w14:paraId="7A775DBC" w14:textId="77777777" w:rsidTr="000B58E7">
        <w:trPr>
          <w:trHeight w:hRule="exact" w:val="2160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1625963973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D1C977C" w14:textId="77777777" w:rsidR="007F5CB8" w:rsidRPr="007F5CB8" w:rsidRDefault="00D62572" w:rsidP="00D62572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جداولی را که در گزارش تکمیل شده است انتخاب نمایید </w:t>
                </w:r>
                <w:r w:rsidR="007F5CB8" w:rsidRPr="007F5CB8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:</w:t>
                </w:r>
              </w:p>
            </w:sdtContent>
          </w:sdt>
          <w:p w14:paraId="1CEC24E0" w14:textId="77777777" w:rsidR="007F5CB8" w:rsidRDefault="00A73E8E" w:rsidP="00554BE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2119817943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A3586">
                  <w:rPr>
                    <w:rFonts w:ascii="Arial Unicode MS" w:eastAsia="Arial Unicode MS" w:hAnsi="Arial Unicode MS" w:cs="Arial Unicode MS" w:hint="eastAsia"/>
                    <w:rtl/>
                    <w:lang w:bidi="fa-IR"/>
                  </w:rPr>
                  <w:t>☒</w:t>
                </w:r>
              </w:sdtContent>
            </w:sdt>
            <w:r w:rsidR="000B58E7">
              <w:rPr>
                <w:rFonts w:cs="B Nazanin" w:hint="cs"/>
                <w:rtl/>
                <w:lang w:bidi="fa-IR"/>
              </w:rPr>
              <w:t xml:space="preserve">  </w:t>
            </w:r>
            <w:r w:rsidR="007F5CB8" w:rsidRPr="007F5CB8">
              <w:rPr>
                <w:rFonts w:cs="B Nazanin" w:hint="cs"/>
                <w:rtl/>
                <w:lang w:bidi="fa-IR"/>
              </w:rPr>
              <w:t>جدول (1) گزارش جستجو</w:t>
            </w:r>
          </w:p>
          <w:p w14:paraId="2A4F5B06" w14:textId="77777777" w:rsidR="000B58E7" w:rsidRPr="000B58E7" w:rsidRDefault="00A73E8E" w:rsidP="000B58E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-106975954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C4D93">
                  <w:rPr>
                    <w:rFonts w:ascii="Arial Unicode MS" w:eastAsia="Arial Unicode MS" w:hAnsi="Arial Unicode MS" w:cs="Arial Unicode MS" w:hint="eastAsia"/>
                    <w:rtl/>
                    <w:lang w:bidi="fa-IR"/>
                  </w:rPr>
                  <w:t>☒</w:t>
                </w:r>
              </w:sdtContent>
            </w:sdt>
            <w:r w:rsidR="000B58E7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جدول (2)</w:t>
            </w:r>
            <w:r w:rsidR="00770E04">
              <w:rPr>
                <w:rFonts w:asciiTheme="majorBidi" w:hAnsiTheme="majorBidi" w:cs="B Nazanin" w:hint="cs"/>
                <w:rtl/>
                <w:lang w:bidi="fa-IR"/>
              </w:rPr>
              <w:t xml:space="preserve"> بیان دلایل احراز یا عدم احراز شرایط ثبت اختراع</w:t>
            </w:r>
          </w:p>
          <w:p w14:paraId="4163D11E" w14:textId="77777777" w:rsidR="000B58E7" w:rsidRPr="000B58E7" w:rsidRDefault="00A73E8E" w:rsidP="00DD208C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2594977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C3075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0B58E7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جدول (3)</w:t>
            </w:r>
            <w:r w:rsidR="0034476E">
              <w:rPr>
                <w:rFonts w:asciiTheme="majorBidi" w:hAnsiTheme="majorBidi" w:cs="B Nazanin" w:hint="cs"/>
                <w:rtl/>
                <w:lang w:bidi="fa-IR"/>
              </w:rPr>
              <w:t xml:space="preserve"> اعلام </w:t>
            </w:r>
            <w:r w:rsidR="00DD208C">
              <w:rPr>
                <w:rFonts w:asciiTheme="majorBidi" w:hAnsiTheme="majorBidi" w:cs="B Nazanin" w:hint="cs"/>
                <w:rtl/>
                <w:lang w:bidi="fa-IR"/>
              </w:rPr>
              <w:t>نواقص موجود در مستندات اظهارنامه که نیاز به اصلاح دارد.</w:t>
            </w:r>
          </w:p>
          <w:p w14:paraId="2D5A40DE" w14:textId="77777777" w:rsidR="000B58E7" w:rsidRPr="000B58E7" w:rsidRDefault="00A73E8E" w:rsidP="00554BEB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1351513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C3075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0B58E7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جدول (4)</w:t>
            </w:r>
            <w:r w:rsidR="00281F6E">
              <w:rPr>
                <w:rFonts w:asciiTheme="majorBidi" w:hAnsiTheme="majorBidi" w:cs="B Nazanin" w:hint="cs"/>
                <w:rtl/>
                <w:lang w:bidi="fa-IR"/>
              </w:rPr>
              <w:t>اعلام دلایل عدم وحدت اختراع</w:t>
            </w:r>
          </w:p>
        </w:tc>
      </w:tr>
      <w:tr w:rsidR="00CE6476" w14:paraId="026250E9" w14:textId="77777777" w:rsidTr="00DD208C">
        <w:trPr>
          <w:trHeight w:hRule="exact" w:val="1600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sz w:val="24"/>
                <w:szCs w:val="24"/>
                <w:rtl/>
                <w:lang w:bidi="fa-IR"/>
              </w:rPr>
              <w:id w:val="65086972"/>
              <w:placeholder>
                <w:docPart w:val="DefaultPlaceholder_1081868574"/>
              </w:placeholder>
            </w:sdtPr>
            <w:sdtEndPr>
              <w:rPr>
                <w:b/>
                <w:bCs/>
              </w:rPr>
            </w:sdtEndPr>
            <w:sdtContent>
              <w:p w14:paraId="5053F460" w14:textId="77777777" w:rsidR="00DB7954" w:rsidRPr="007B06E8" w:rsidRDefault="00A73E8E" w:rsidP="00AC4E70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2112932598"/>
                    <w:lock w:val="sdtContentLocked"/>
                    <w:placeholder>
                      <w:docPart w:val="DefaultPlaceholder_1081868574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E507B5" w:rsidRPr="007B06E8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مستندات اظهارنامه</w:t>
                    </w:r>
                    <w:r w:rsidR="00CE6476" w:rsidRPr="007B06E8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</w:sdtContent>
                </w:sdt>
              </w:p>
            </w:sdtContent>
          </w:sdt>
          <w:p w14:paraId="3FD2E31D" w14:textId="77777777" w:rsidR="00DB7954" w:rsidRDefault="00A73E8E" w:rsidP="00AC4E7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/>
                  <w:sz w:val="24"/>
                  <w:szCs w:val="24"/>
                  <w:rtl/>
                  <w:lang w:bidi="fa-IR"/>
                </w:rPr>
                <w:id w:val="-450320020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rFonts w:hint="cs"/>
                </w:rPr>
              </w:sdtEndPr>
              <w:sdtContent>
                <w:r w:rsidR="00E507B5">
                  <w:rPr>
                    <w:rFonts w:cs="B Nazanin"/>
                    <w:sz w:val="24"/>
                    <w:szCs w:val="24"/>
                    <w:rtl/>
                  </w:rPr>
                  <w:object w:dxaOrig="225" w:dyaOrig="225" w14:anchorId="02AB854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5" type="#_x0000_t75" style="width:17.2pt;height:12.9pt" o:ole="">
                      <v:imagedata r:id="rId8" o:title=""/>
                    </v:shape>
                    <w:control r:id="rId9" w:name="OptionButton1111" w:shapeid="_x0000_i1035"/>
                  </w:object>
                </w:r>
                <w:r w:rsidR="00E31C52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مستندات </w:t>
                </w:r>
                <w:r w:rsidR="00172DE8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اظهارنامه (ارسال شده از سوی اداره</w:t>
                </w:r>
                <w:r w:rsidR="00CB0F75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ثبت اختراعات</w:t>
                </w:r>
                <w:r w:rsidR="00172DE8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) نیاز به اصلاح </w:t>
                </w:r>
                <w:r w:rsidR="00DD20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ندارد</w:t>
                </w:r>
                <w:r w:rsidR="00172DE8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.</w:t>
                </w:r>
              </w:sdtContent>
            </w:sdt>
          </w:p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1146006450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cs"/>
              </w:rPr>
            </w:sdtEndPr>
            <w:sdtContent>
              <w:sdt>
                <w:sdtPr>
                  <w:rPr>
                    <w:rFonts w:cs="B Nazanin"/>
                    <w:sz w:val="24"/>
                    <w:szCs w:val="24"/>
                    <w:rtl/>
                    <w:lang w:bidi="fa-IR"/>
                  </w:rPr>
                  <w:id w:val="1498230475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cs"/>
                  </w:rPr>
                </w:sdtEndPr>
                <w:sdtContent>
                  <w:p w14:paraId="185F9A04" w14:textId="77777777" w:rsidR="00E507B5" w:rsidRDefault="00E507B5" w:rsidP="00AC4E70">
                    <w:pPr>
                      <w:bidi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/>
                        <w:sz w:val="24"/>
                        <w:szCs w:val="24"/>
                        <w:rtl/>
                      </w:rPr>
                      <w:object w:dxaOrig="225" w:dyaOrig="225" w14:anchorId="0923DE1E">
                        <v:shape id="_x0000_i1037" type="#_x0000_t75" style="width:17.2pt;height:12.9pt" o:ole="">
                          <v:imagedata r:id="rId10" o:title=""/>
                        </v:shape>
                        <w:control r:id="rId11" w:name="OptionButton1112" w:shapeid="_x0000_i1037"/>
                      </w:object>
                    </w:r>
                    <w:r w:rsidR="00E31C52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مستندات</w:t>
                    </w:r>
                    <w:r w:rsidR="00172DE8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اظهارنامه (ارسال شده از سوی اداره</w:t>
                    </w:r>
                    <w:r w:rsidR="00CB0F7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ثبت اختراعات</w:t>
                    </w:r>
                    <w:r w:rsidR="00172DE8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) نیاز به اصل</w:t>
                    </w:r>
                    <w:r w:rsidR="00DD208C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اح دارد (مراجعه به جدول 3)</w:t>
                    </w:r>
                  </w:p>
                </w:sdtContent>
              </w:sdt>
              <w:sdt>
                <w:sdtPr>
                  <w:rPr>
                    <w:rFonts w:cs="B Nazanin"/>
                    <w:sz w:val="16"/>
                    <w:szCs w:val="16"/>
                    <w:rtl/>
                    <w:lang w:bidi="fa-IR"/>
                  </w:rPr>
                  <w:id w:val="-496951696"/>
                  <w:placeholder>
                    <w:docPart w:val="DefaultPlaceholder_1081868574"/>
                  </w:placeholder>
                </w:sdtPr>
                <w:sdtEndPr>
                  <w:rPr>
                    <w:rFonts w:hint="cs"/>
                    <w:sz w:val="24"/>
                    <w:szCs w:val="24"/>
                  </w:rPr>
                </w:sdtEndPr>
                <w:sdtContent>
                  <w:p w14:paraId="26A4540F" w14:textId="77777777" w:rsidR="00E507B5" w:rsidRPr="00E507B5" w:rsidRDefault="00E507B5" w:rsidP="00D67E53">
                    <w:pPr>
                      <w:bidi/>
                      <w:rPr>
                        <w:rFonts w:cs="B Nazanin"/>
                        <w:sz w:val="16"/>
                        <w:szCs w:val="16"/>
                        <w:rtl/>
                        <w:lang w:bidi="fa-IR"/>
                      </w:rPr>
                    </w:pPr>
                  </w:p>
                  <w:p w14:paraId="09399DAB" w14:textId="77777777" w:rsidR="00E507B5" w:rsidRDefault="00A73E8E" w:rsidP="00DD208C">
                    <w:pPr>
                      <w:bidi/>
                      <w:rPr>
                        <w:rFonts w:cs="B Nazanin"/>
                        <w:sz w:val="24"/>
                        <w:szCs w:val="24"/>
                        <w:lang w:bidi="fa-IR"/>
                      </w:rPr>
                    </w:pPr>
                  </w:p>
                </w:sdtContent>
              </w:sdt>
            </w:sdtContent>
          </w:sdt>
        </w:tc>
      </w:tr>
    </w:tbl>
    <w:sdt>
      <w:sdtPr>
        <w:rPr>
          <w:rFonts w:cs="B Nazanin"/>
          <w:sz w:val="24"/>
          <w:szCs w:val="24"/>
          <w:rtl/>
          <w:lang w:bidi="fa-IR"/>
        </w:rPr>
        <w:id w:val="940807060"/>
        <w:lock w:val="contentLocked"/>
        <w:showingPlcHdr/>
      </w:sdtPr>
      <w:sdtEndPr/>
      <w:sdtContent>
        <w:p w14:paraId="10C6BF6F" w14:textId="77777777" w:rsidR="008E5269" w:rsidRDefault="00EB03A9" w:rsidP="00A072ED">
          <w:pPr>
            <w:bidi/>
            <w:rPr>
              <w:rFonts w:cs="B Nazanin"/>
              <w:sz w:val="24"/>
              <w:szCs w:val="24"/>
              <w:rtl/>
              <w:lang w:bidi="fa-IR"/>
            </w:rPr>
          </w:pPr>
          <w:r w:rsidRPr="00605871">
            <w:rPr>
              <w:rStyle w:val="PlaceholderText"/>
            </w:rPr>
            <w:t>.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91"/>
        <w:gridCol w:w="2628"/>
        <w:gridCol w:w="11"/>
      </w:tblGrid>
      <w:tr w:rsidR="00A072ED" w14:paraId="2F3AA307" w14:textId="77777777" w:rsidTr="00A072ED">
        <w:trPr>
          <w:gridAfter w:val="1"/>
          <w:wAfter w:w="11" w:type="dxa"/>
          <w:trHeight w:hRule="exact" w:val="1872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337912023"/>
              <w:lock w:val="sdtContentLocked"/>
              <w:placeholder>
                <w:docPart w:val="DefaultPlaceholder_1081868574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33AAAF10" w14:textId="77777777" w:rsidR="00A072ED" w:rsidRPr="00EB03A9" w:rsidRDefault="00A072ED" w:rsidP="00A072ED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EB03A9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تصمیم مرجع استعلام:</w:t>
                </w:r>
              </w:p>
              <w:p w14:paraId="360AC9F6" w14:textId="77777777" w:rsidR="00A072ED" w:rsidRDefault="00A072ED" w:rsidP="003462D1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225" w:dyaOrig="225" w14:anchorId="400CCDA9">
                    <v:shape id="_x0000_i1043" type="#_x0000_t75" style="width:17.2pt;height:9.65pt" o:ole="">
                      <v:imagedata r:id="rId12" o:title=""/>
                    </v:shape>
                    <w:control r:id="rId13" w:name="OptionButton11134" w:shapeid="_x0000_i1043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پ</w:t>
                </w:r>
                <w:r w:rsidR="00281F6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ذیرش همه ادعاها (شرح در جدول 2)</w:t>
                </w:r>
                <w:r w:rsidR="00554BE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 </w:t>
                </w:r>
              </w:p>
              <w:p w14:paraId="56F2B157" w14:textId="77777777" w:rsidR="00A072ED" w:rsidRDefault="00A072ED" w:rsidP="00A072ED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225" w:dyaOrig="225" w14:anchorId="463AB609">
                    <v:shape id="_x0000_i1056" type="#_x0000_t75" style="width:17.2pt;height:9.65pt" o:ole="">
                      <v:imagedata r:id="rId14" o:title=""/>
                    </v:shape>
                    <w:control r:id="rId15" w:name="OptionButton111311" w:shapeid="_x0000_i1056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پذیرش برخی از ادعاها (شرح در جدول 2)</w:t>
                </w:r>
              </w:p>
              <w:p w14:paraId="378A41AE" w14:textId="77777777" w:rsidR="00A072ED" w:rsidRDefault="00A072ED" w:rsidP="00DD208C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225" w:dyaOrig="225" w14:anchorId="5566462B">
                    <v:shape id="_x0000_i1057" type="#_x0000_t75" style="width:17.2pt;height:9.65pt" o:ole="">
                      <v:imagedata r:id="rId16" o:title=""/>
                    </v:shape>
                    <w:control r:id="rId17" w:name="OptionButton111321" w:shapeid="_x0000_i1057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رد همه ادعاها (شرح در جدول 2)</w:t>
                </w:r>
              </w:p>
            </w:sdtContent>
          </w:sdt>
          <w:p w14:paraId="4E067957" w14:textId="77777777"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969E33B" w14:textId="77777777"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E3F4C77" w14:textId="77777777"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D6538A2" w14:textId="77777777"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2A24" w14:paraId="1EE7C150" w14:textId="77777777" w:rsidTr="007040A9">
        <w:trPr>
          <w:trHeight w:hRule="exact" w:val="2457"/>
        </w:trPr>
        <w:tc>
          <w:tcPr>
            <w:tcW w:w="6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125901718"/>
              <w:lock w:val="sdtContentLocked"/>
            </w:sdtPr>
            <w:sdtEndPr/>
            <w:sdtContent>
              <w:p w14:paraId="778D06E7" w14:textId="77777777" w:rsidR="005A3989" w:rsidRPr="005A3989" w:rsidRDefault="005A3989" w:rsidP="005A3989">
                <w:pPr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lang w:bidi="fa-IR"/>
                  </w:rPr>
                </w:pPr>
                <w:r w:rsidRPr="005A3989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نام مرجع استعلام بررسی کننده اظهارنامه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-915397325"/>
              <w:lock w:val="contentLocked"/>
              <w:showingPlcHdr/>
            </w:sdtPr>
            <w:sdtEndPr/>
            <w:sdtContent>
              <w:p w14:paraId="784EB111" w14:textId="77777777" w:rsidR="005A3989" w:rsidRDefault="005A3989" w:rsidP="0027416F">
                <w:p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rStyle w:val="Heading1Char"/>
                <w:rFonts w:hint="cs"/>
                <w:rtl/>
              </w:rPr>
              <w:id w:val="-131715121"/>
              <w:text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16"/>
                <w:szCs w:val="16"/>
                <w:lang w:bidi="fa-IR"/>
              </w:rPr>
            </w:sdtEndPr>
            <w:sdtContent>
              <w:p w14:paraId="7DEBE1C4" w14:textId="407A3A0A" w:rsidR="00DF7B72" w:rsidRDefault="00A73E8E" w:rsidP="005253DA">
                <w:pPr>
                  <w:bidi/>
                  <w:jc w:val="center"/>
                </w:pPr>
                <w:r>
                  <w:rPr>
                    <w:rStyle w:val="Heading1Char"/>
                    <w:rFonts w:hint="cs"/>
                    <w:rtl/>
                  </w:rPr>
                  <w:t>پارک علم و فناوری کرمان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160207652"/>
              <w:lock w:val="contentLocked"/>
              <w:showingPlcHdr/>
            </w:sdtPr>
            <w:sdtEndPr/>
            <w:sdtContent>
              <w:p w14:paraId="5D412180" w14:textId="77777777" w:rsidR="00930F6D" w:rsidRDefault="00930F6D" w:rsidP="00DF7B72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1850367129"/>
              <w:lock w:val="contentLocked"/>
              <w:showingPlcHdr/>
            </w:sdtPr>
            <w:sdtEndPr/>
            <w:sdtContent>
              <w:p w14:paraId="26AF0ABC" w14:textId="77777777" w:rsidR="00E32A24" w:rsidRPr="00930F6D" w:rsidRDefault="00930F6D" w:rsidP="00930F6D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-898831174"/>
            <w:picture/>
          </w:sdtPr>
          <w:sdtEndPr/>
          <w:sdtContent>
            <w:tc>
              <w:tcPr>
                <w:tcW w:w="261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43BA2F8" w14:textId="77777777" w:rsidR="00E32A24" w:rsidRDefault="001B302E" w:rsidP="007040A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noProof/>
                    <w:sz w:val="24"/>
                    <w:szCs w:val="24"/>
                    <w:lang w:bidi="fa-IR"/>
                  </w:rPr>
                  <w:drawing>
                    <wp:inline distT="0" distB="0" distL="0" distR="0" wp14:anchorId="4F9EC3BA" wp14:editId="18C783D3">
                      <wp:extent cx="1248508" cy="1248508"/>
                      <wp:effectExtent l="0" t="0" r="8890" b="8890"/>
                      <wp:docPr id="290" name="Picture 2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4182" cy="1254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1491248426"/>
        <w:lock w:val="sdtContentLocked"/>
        <w:placeholder>
          <w:docPart w:val="DefaultPlaceholder_1081868574"/>
        </w:placeholder>
      </w:sdtPr>
      <w:sdtEndPr/>
      <w:sdtContent>
        <w:p w14:paraId="3BEFDCE6" w14:textId="77777777" w:rsidR="00DD208C" w:rsidRDefault="00DD208C" w:rsidP="00EB03A9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</w:p>
        <w:p w14:paraId="7BFA3E4A" w14:textId="77777777" w:rsidR="00EB03A9" w:rsidRDefault="00945ED2" w:rsidP="00DD208C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945ED2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lastRenderedPageBreak/>
            <w:t>جدول (1)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. گزارش جستجو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1"/>
        <w:gridCol w:w="7055"/>
        <w:gridCol w:w="1544"/>
      </w:tblGrid>
      <w:tr w:rsidR="001E2D8A" w14:paraId="098AFD5E" w14:textId="77777777" w:rsidTr="00E21A0C">
        <w:trPr>
          <w:trHeight w:hRule="exact" w:val="1080"/>
        </w:trPr>
        <w:tc>
          <w:tcPr>
            <w:tcW w:w="9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22326109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A349BD0" w14:textId="77777777" w:rsidR="001E2D8A" w:rsidRDefault="001E2D8A" w:rsidP="00DB70A5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الف ) طبقه</w:t>
                </w:r>
                <w:r w:rsidR="00E21A0C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بندی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بین المللی</w:t>
                </w:r>
                <w:r w:rsidR="00E21A0C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="00E46909">
                  <w:rPr>
                    <w:rFonts w:cs="B Nazanin" w:hint="cs"/>
                    <w:b/>
                    <w:bCs/>
                    <w:rtl/>
                    <w:lang w:bidi="fa-IR"/>
                  </w:rPr>
                  <w:t>اظهارنامه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(</w:t>
                </w:r>
                <w:r w:rsidRPr="001E2D8A">
                  <w:rPr>
                    <w:rFonts w:asciiTheme="majorBidi" w:hAnsiTheme="majorBidi" w:cstheme="majorBidi"/>
                    <w:b/>
                    <w:bCs/>
                    <w:lang w:bidi="fa-IR"/>
                  </w:rPr>
                  <w:t>IPC</w:t>
                </w:r>
                <w:r w:rsidR="00DB70A5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ضروری بوده و </w:t>
                </w:r>
                <w:r w:rsidR="00E21A0C">
                  <w:rPr>
                    <w:rFonts w:cs="B Nazanin" w:hint="cs"/>
                    <w:b/>
                    <w:bCs/>
                    <w:rtl/>
                    <w:lang w:bidi="fa-IR"/>
                  </w:rPr>
                  <w:t>می تواند یک یا چند طبقه را شامل گردد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): </w:t>
                </w:r>
                <w:r w:rsidR="00E21A0C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</w:t>
                </w:r>
              </w:p>
            </w:sdtContent>
          </w:sdt>
          <w:p w14:paraId="5F4A4903" w14:textId="77777777" w:rsidR="0071579E" w:rsidRDefault="00A73E8E" w:rsidP="00F1279D">
            <w:sdt>
              <w:sdtPr>
                <w:rPr>
                  <w:rFonts w:cs="B Nazanin"/>
                  <w:b/>
                  <w:bCs/>
                  <w:lang w:bidi="fa-IR"/>
                </w:rPr>
                <w:id w:val="694431452"/>
                <w:lock w:val="sdtContentLocked"/>
              </w:sdtPr>
              <w:sdtEndPr>
                <w:rPr>
                  <w:rFonts w:asciiTheme="majorBidi" w:hAnsiTheme="majorBidi" w:cstheme="majorBidi"/>
                  <w:sz w:val="24"/>
                  <w:szCs w:val="24"/>
                </w:rPr>
              </w:sdtEndPr>
              <w:sdtContent>
                <w:r w:rsidR="0071579E" w:rsidRP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IPC</w:t>
                </w:r>
                <w:r w:rsid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 xml:space="preserve"> </w:t>
                </w:r>
                <w:r w:rsidR="0071579E" w:rsidRP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:</w:t>
                </w:r>
                <w:r w:rsid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 xml:space="preserve">   </w:t>
                </w:r>
              </w:sdtContent>
            </w:sdt>
            <w:r w:rsidR="0071579E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Style w:val="Heading1Char"/>
                </w:rPr>
                <w:id w:val="-133560840"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F767A8">
                  <w:rPr>
                    <w:rStyle w:val="Heading1Char"/>
                  </w:rPr>
                  <w:t xml:space="preserve">G06T 11/00; </w:t>
                </w:r>
                <w:r w:rsidR="00D67445">
                  <w:rPr>
                    <w:rStyle w:val="Heading1Char"/>
                  </w:rPr>
                  <w:t>B65D 69/00</w:t>
                </w:r>
                <w:r w:rsidR="00275B14">
                  <w:rPr>
                    <w:rStyle w:val="Heading1Char"/>
                  </w:rPr>
                  <w:t>; G09B 11/00; B43L 27/04; B41J 2/175</w:t>
                </w:r>
                <w:r w:rsidR="00765EA7">
                  <w:rPr>
                    <w:rStyle w:val="Heading1Char"/>
                  </w:rPr>
                  <w:t>; B43K 5/02;</w:t>
                </w:r>
              </w:sdtContent>
            </w:sdt>
          </w:p>
          <w:p w14:paraId="3FDFD8BF" w14:textId="77777777" w:rsidR="0071579E" w:rsidRPr="0071579E" w:rsidRDefault="00A73E8E" w:rsidP="002A6CED">
            <w:pPr>
              <w:rPr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fa-IR"/>
                </w:rPr>
                <w:id w:val="965939183"/>
                <w:lock w:val="sdtContentLocked"/>
              </w:sdtPr>
              <w:sdtEndPr/>
              <w:sdtContent>
                <w:r w:rsidR="0071579E" w:rsidRP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CPC</w:t>
                </w:r>
                <w:r w:rsid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 xml:space="preserve"> :   </w:t>
                </w:r>
              </w:sdtContent>
            </w:sdt>
            <w:r w:rsidR="0071579E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Style w:val="Heading1Char"/>
                </w:rPr>
                <w:id w:val="1949662537"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2A6CED">
                  <w:rPr>
                    <w:rStyle w:val="Heading1Char"/>
                  </w:rPr>
                  <w:t>G06T 11/00; G06T7/50; G06T7/70</w:t>
                </w:r>
                <w:r w:rsidR="00F1279D">
                  <w:rPr>
                    <w:rStyle w:val="Heading1Char"/>
                  </w:rPr>
                  <w:t>; G06F3/011;G06K9/00416</w:t>
                </w:r>
              </w:sdtContent>
            </w:sdt>
          </w:p>
        </w:tc>
      </w:tr>
      <w:tr w:rsidR="00F54D67" w14:paraId="1F75E139" w14:textId="77777777" w:rsidTr="00E50D49">
        <w:trPr>
          <w:trHeight w:hRule="exact" w:val="3980"/>
        </w:trPr>
        <w:tc>
          <w:tcPr>
            <w:tcW w:w="9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568878447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426BACB" w14:textId="77777777" w:rsidR="00F54D67" w:rsidRDefault="002350AC" w:rsidP="00945ED2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ب) </w:t>
                </w:r>
                <w:r w:rsidR="009052B8">
                  <w:rPr>
                    <w:rFonts w:cs="B Nazanin" w:hint="cs"/>
                    <w:b/>
                    <w:bCs/>
                    <w:rtl/>
                    <w:lang w:bidi="fa-IR"/>
                  </w:rPr>
                  <w:t>زمینه های جستجو:</w:t>
                </w:r>
              </w:p>
              <w:p w14:paraId="4CD8C7B3" w14:textId="77777777" w:rsidR="009052B8" w:rsidRDefault="009052B8" w:rsidP="003462D1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پایگاه های داده زیر مورد</w:t>
                </w:r>
                <w:r w:rsidR="00F6342D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جستجو قرار گرفته است</w:t>
                </w:r>
                <w:r w:rsidR="00281F6E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="0071579E">
                  <w:rPr>
                    <w:rFonts w:cs="B Nazanin" w:hint="cs"/>
                    <w:b/>
                    <w:bCs/>
                    <w:rtl/>
                    <w:lang w:bidi="fa-IR"/>
                  </w:rPr>
                  <w:t>:</w:t>
                </w:r>
                <w:r w:rsidR="00554BEB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</w:t>
                </w:r>
              </w:p>
            </w:sdtContent>
          </w:sdt>
          <w:p w14:paraId="33720295" w14:textId="77777777" w:rsidR="009052B8" w:rsidRDefault="00A73E8E" w:rsidP="00F6342D">
            <w:pPr>
              <w:pStyle w:val="ListParagraph"/>
              <w:rPr>
                <w:rFonts w:asciiTheme="majorBidi" w:hAnsiTheme="majorBidi" w:cstheme="majorBidi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lang w:bidi="fa-IR"/>
                </w:rPr>
                <w:id w:val="-160317608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>1.IRIPO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90451961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51498">
                  <w:rPr>
                    <w:rFonts w:ascii="Arial Unicode MS" w:eastAsia="Arial Unicode MS" w:hAnsi="Arial Unicode MS" w:cs="Arial Unicode MS" w:hint="eastAsia"/>
                    <w:lang w:bidi="fa-IR"/>
                  </w:rPr>
                  <w:t>☒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570850787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 xml:space="preserve">       2.PATENTSCOPE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16567598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96C38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106625389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 xml:space="preserve">      3.ESPACENET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4164463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96C38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47449797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 xml:space="preserve">    4.GOOGLE PATENT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6636307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96C38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</w:p>
          <w:p w14:paraId="37D9DED4" w14:textId="77777777" w:rsidR="00F6342D" w:rsidRPr="00F6342D" w:rsidRDefault="00A73E8E" w:rsidP="00F6342D">
            <w:pPr>
              <w:pStyle w:val="ListParagraph"/>
              <w:rPr>
                <w:rFonts w:asciiTheme="majorBidi" w:hAnsiTheme="majorBidi" w:cstheme="majorBidi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lang w:bidi="fa-IR"/>
                </w:rPr>
                <w:id w:val="-145200425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>5. LENS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10505259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96C38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703411558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F6342D">
                  <w:rPr>
                    <w:rFonts w:asciiTheme="majorBidi" w:hAnsiTheme="majorBidi" w:cstheme="majorBidi"/>
                    <w:lang w:bidi="fa-IR"/>
                  </w:rPr>
                  <w:t xml:space="preserve">       6. US PATENT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1207916277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C4D93">
                  <w:rPr>
                    <w:rFonts w:ascii="Arial Unicode MS" w:eastAsia="Arial Unicode MS" w:hAnsi="Arial Unicode MS" w:cs="Arial Unicode MS" w:hint="eastAsia"/>
                    <w:lang w:bidi="fa-IR"/>
                  </w:rPr>
                  <w:t>☒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525712514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9038E">
                  <w:rPr>
                    <w:rFonts w:asciiTheme="majorBidi" w:hAnsiTheme="majorBidi" w:cstheme="majorBidi"/>
                    <w:lang w:bidi="fa-IR"/>
                  </w:rPr>
                  <w:t xml:space="preserve">       </w:t>
                </w:r>
                <w:r w:rsidR="00F6342D">
                  <w:rPr>
                    <w:rFonts w:asciiTheme="majorBidi" w:hAnsiTheme="majorBidi" w:cstheme="majorBidi"/>
                    <w:lang w:bidi="fa-IR"/>
                  </w:rPr>
                  <w:t xml:space="preserve">    7.Others</w:t>
                </w:r>
              </w:sdtContent>
            </w:sdt>
            <w:r w:rsidR="00996C38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1432540870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1279D">
                  <w:rPr>
                    <w:rFonts w:ascii="Arial Unicode MS" w:eastAsia="Arial Unicode MS" w:hAnsi="Arial Unicode MS" w:cs="Arial Unicode MS" w:hint="eastAsia"/>
                    <w:lang w:bidi="fa-IR"/>
                  </w:rPr>
                  <w:t>☒</w:t>
                </w:r>
              </w:sdtContent>
            </w:sdt>
          </w:p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986438965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C46368B" w14:textId="77777777" w:rsidR="009052B8" w:rsidRDefault="009052B8" w:rsidP="009052B8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طبقه های بین المللی مورد استفاده در جستجو: </w:t>
                </w:r>
              </w:p>
            </w:sdtContent>
          </w:sdt>
          <w:sdt>
            <w:sdtPr>
              <w:rPr>
                <w:rStyle w:val="Heading1Char"/>
              </w:rPr>
              <w:id w:val="-997491387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18"/>
                <w:szCs w:val="18"/>
                <w:lang w:bidi="fa-IR"/>
              </w:rPr>
            </w:sdtEndPr>
            <w:sdtContent>
              <w:p w14:paraId="6CA74FEE" w14:textId="77777777" w:rsidR="009052B8" w:rsidRPr="00F6342D" w:rsidRDefault="00F767A8" w:rsidP="00F767A8">
                <w:pPr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Style w:val="Heading1Char"/>
                  </w:rPr>
                  <w:t>G06T 11/00</w:t>
                </w:r>
              </w:p>
            </w:sdtContent>
          </w:sdt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1543631619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9B24AB4" w14:textId="77777777" w:rsidR="009052B8" w:rsidRDefault="009052B8" w:rsidP="009052B8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کلمات کلیدی جستجو شده: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660270982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77E8D54C" w14:textId="77777777" w:rsidR="009052B8" w:rsidRDefault="00D51498" w:rsidP="00D51498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Style w:val="Heading1Char"/>
                    <w:rFonts w:hint="cs"/>
                    <w:rtl/>
                  </w:rPr>
                  <w:t>خوشنویسی،قلم خوشنویسی</w:t>
                </w:r>
                <w:r w:rsidR="008E26FA">
                  <w:rPr>
                    <w:rStyle w:val="Heading1Char"/>
                    <w:rFonts w:hint="cs"/>
                    <w:rtl/>
                  </w:rPr>
                  <w:t>، مرکب خوشنویسی، قلم نی، خودنویس ، قلم پارویی</w:t>
                </w:r>
              </w:p>
            </w:sdtContent>
          </w:sdt>
          <w:sdt>
            <w:sdtPr>
              <w:rPr>
                <w:rStyle w:val="Heading1Char"/>
              </w:rPr>
              <w:id w:val="658277729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3A4BB2C1" w14:textId="77777777" w:rsidR="00733F74" w:rsidRPr="00F6342D" w:rsidRDefault="00F767A8" w:rsidP="00B84E34">
                <w:pPr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Style w:val="Heading1Char"/>
                  </w:rPr>
                  <w:t>Calligraphy, Calligraphy</w:t>
                </w:r>
                <w:r w:rsidR="00B84E34">
                  <w:rPr>
                    <w:rStyle w:val="Heading1Char"/>
                  </w:rPr>
                  <w:t xml:space="preserve"> Pen</w:t>
                </w:r>
                <w:r>
                  <w:rPr>
                    <w:rStyle w:val="Heading1Char"/>
                  </w:rPr>
                  <w:t>, Calligraphy</w:t>
                </w:r>
                <w:r w:rsidR="006971B7">
                  <w:rPr>
                    <w:rStyle w:val="Heading1Char"/>
                  </w:rPr>
                  <w:t xml:space="preserve"> Ink, Reed Pen, Fountain Pen </w:t>
                </w:r>
              </w:p>
            </w:sdtContent>
          </w:sdt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998248126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515708E" w14:textId="77777777" w:rsidR="009052B8" w:rsidRDefault="009052B8" w:rsidP="009052B8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سایر معیارهای فنی جستجو شده: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-641428508"/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bidi="fa-IR"/>
              </w:rPr>
            </w:sdtEndPr>
            <w:sdtContent>
              <w:p w14:paraId="228BB448" w14:textId="77777777" w:rsidR="00AE0C10" w:rsidRDefault="00607E6F" w:rsidP="00607E6F">
                <w:p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Style w:val="PlaceholderText"/>
                    <w:rFonts w:cs="B Nazanin" w:hint="cs"/>
                    <w:rtl/>
                    <w:lang w:bidi="fa-IR"/>
                  </w:rPr>
                  <w:t>اگر معیار فنی غیر از موارد بالا در جستجو مورد نظر قرار گرفته در این قسمت ذکر نمایید.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-1717582949"/>
              <w:lock w:val="contentLocked"/>
              <w:showingPlcHdr/>
            </w:sdtPr>
            <w:sdtEndPr/>
            <w:sdtContent>
              <w:p w14:paraId="648FE693" w14:textId="77777777" w:rsidR="009A3EF9" w:rsidRDefault="009A3EF9" w:rsidP="0027416F">
                <w:p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-1144740847"/>
              <w:lock w:val="contentLocked"/>
              <w:showingPlcHdr/>
            </w:sdtPr>
            <w:sdtEndPr/>
            <w:sdtContent>
              <w:p w14:paraId="7F8D8CFC" w14:textId="77777777" w:rsidR="009052B8" w:rsidRPr="00E50D49" w:rsidRDefault="009A3EF9" w:rsidP="00E50D4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  <w:p w14:paraId="74669BDA" w14:textId="77777777" w:rsidR="00F54D67" w:rsidRDefault="00F54D67" w:rsidP="00F54D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B7636" w14:paraId="37055992" w14:textId="77777777" w:rsidTr="00C137AF">
        <w:trPr>
          <w:trHeight w:hRule="exact" w:val="360"/>
        </w:trPr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4E1842" w14:textId="77777777" w:rsidR="00EB7636" w:rsidRDefault="00A73E8E" w:rsidP="00C137AF">
            <w:pPr>
              <w:tabs>
                <w:tab w:val="left" w:pos="6497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2132358069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EB7636">
                  <w:rPr>
                    <w:rFonts w:cs="B Nazanin" w:hint="cs"/>
                    <w:b/>
                    <w:bCs/>
                    <w:rtl/>
                    <w:lang w:bidi="fa-IR"/>
                  </w:rPr>
                  <w:t>ج) اسناد مرتبط یافته شده</w:t>
                </w:r>
              </w:sdtContent>
            </w:sdt>
            <w:r w:rsidR="00C137AF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</w:tr>
      <w:tr w:rsidR="00EB7636" w14:paraId="35F36B37" w14:textId="77777777" w:rsidTr="00C137AF">
        <w:trPr>
          <w:trHeight w:hRule="exact" w:val="720"/>
        </w:trPr>
        <w:tc>
          <w:tcPr>
            <w:tcW w:w="731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16421733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349F55A" w14:textId="77777777" w:rsidR="00EB7636" w:rsidRDefault="00EB7636" w:rsidP="00C137A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رسته*</w:t>
                </w:r>
              </w:p>
            </w:sdtContent>
          </w:sdt>
        </w:tc>
        <w:tc>
          <w:tcPr>
            <w:tcW w:w="7069" w:type="dxa"/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097784369"/>
              <w:lock w:val="sdtContentLocked"/>
              <w:placeholder>
                <w:docPart w:val="DefaultPlaceholder_1081868574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27566A31" w14:textId="77777777" w:rsidR="00EB7636" w:rsidRDefault="00EB7636" w:rsidP="00C137A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سند مرتبط </w:t>
                </w:r>
                <w:r w:rsidRPr="00EB7636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(آدرس دهی به صورتی باشد که سند به راحتی در جستجوی مجدد یافت گردد.)</w:t>
                </w:r>
              </w:p>
            </w:sdtContent>
          </w:sdt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411831959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934B43D" w14:textId="77777777" w:rsidR="00EB7636" w:rsidRDefault="00830B00" w:rsidP="00C137A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شماره ادعا</w:t>
                </w:r>
                <w:r w:rsidR="00EB7636">
                  <w:rPr>
                    <w:rFonts w:cs="B Nazanin" w:hint="cs"/>
                    <w:b/>
                    <w:bCs/>
                    <w:rtl/>
                    <w:lang w:bidi="fa-IR"/>
                  </w:rPr>
                  <w:t>های مرتبط</w:t>
                </w:r>
                <w:r w:rsidR="00025218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اظهارنامه</w:t>
                </w:r>
              </w:p>
            </w:sdtContent>
          </w:sdt>
        </w:tc>
      </w:tr>
      <w:tr w:rsidR="00EB7636" w14:paraId="041186CD" w14:textId="77777777" w:rsidTr="00F5366F">
        <w:trPr>
          <w:trHeight w:hRule="exact" w:val="1008"/>
        </w:trPr>
        <w:sdt>
          <w:sdtPr>
            <w:rPr>
              <w:rStyle w:val="Heading1Char"/>
              <w:rtl/>
            </w:rPr>
            <w:id w:val="-2012290097"/>
            <w:lock w:val="sdtLocked"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14:paraId="5664FBC4" w14:textId="77777777" w:rsidR="00EB7636" w:rsidRPr="0093023E" w:rsidRDefault="00BA2856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Style w:val="Heading1Char"/>
                    <w:rtl/>
                  </w:rPr>
                  <w:t>A</w:t>
                </w:r>
              </w:p>
            </w:tc>
          </w:sdtContent>
        </w:sdt>
        <w:tc>
          <w:tcPr>
            <w:tcW w:w="7069" w:type="dxa"/>
          </w:tcPr>
          <w:sdt>
            <w:sdtPr>
              <w:rPr>
                <w:rStyle w:val="Heading1Char"/>
                <w:rtl/>
              </w:rPr>
              <w:id w:val="-184443697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18"/>
                <w:szCs w:val="18"/>
                <w:lang w:bidi="fa-IR"/>
              </w:rPr>
            </w:sdtEndPr>
            <w:sdtContent>
              <w:p w14:paraId="7B1B5F6C" w14:textId="77777777" w:rsidR="00231A19" w:rsidRDefault="00231A19" w:rsidP="00231A19">
                <w:pPr>
                  <w:bidi/>
                  <w:jc w:val="center"/>
                  <w:rPr>
                    <w:rStyle w:val="Heading1Char"/>
                  </w:rPr>
                </w:pPr>
                <w:r>
                  <w:rPr>
                    <w:rStyle w:val="Heading1Char"/>
                  </w:rPr>
                  <w:t>I. R. Iran Patent No.29054-82</w:t>
                </w:r>
              </w:p>
              <w:p w14:paraId="6428AE8A" w14:textId="77777777" w:rsidR="00231A19" w:rsidRDefault="00A73E8E" w:rsidP="00231A19">
                <w:pPr>
                  <w:bidi/>
                  <w:jc w:val="center"/>
                  <w:rPr>
                    <w:rFonts w:asciiTheme="majorBidi" w:eastAsiaTheme="majorEastAsia" w:hAnsiTheme="majorBidi" w:cs="B Nazanin"/>
                    <w:b/>
                    <w:bCs/>
                    <w:color w:val="002060"/>
                    <w:sz w:val="24"/>
                    <w:szCs w:val="24"/>
                  </w:rPr>
                </w:pPr>
                <w:hyperlink r:id="rId19" w:history="1">
                  <w:r w:rsidR="00231A19" w:rsidRPr="00231A19">
                    <w:rPr>
                      <w:rStyle w:val="Hyperlink"/>
                      <w:rFonts w:cs="B Nazanin"/>
                      <w:b/>
                      <w:bCs/>
                      <w:lang w:bidi="fa-IR"/>
                    </w:rPr>
                    <w:t>https://ipm.ssaa.ir/Search-Result?page=1&amp;DecNo=38206114&amp;RN=29054</w:t>
                  </w:r>
                </w:hyperlink>
              </w:p>
              <w:p w14:paraId="07BCCB2A" w14:textId="77777777" w:rsidR="00231A19" w:rsidRPr="00231A19" w:rsidRDefault="00A73E8E" w:rsidP="00231A19">
                <w:pPr>
                  <w:bidi/>
                  <w:jc w:val="center"/>
                  <w:rPr>
                    <w:rFonts w:asciiTheme="majorBidi" w:eastAsiaTheme="majorEastAsia" w:hAnsiTheme="majorBidi" w:cs="B Nazanin"/>
                    <w:b/>
                    <w:bCs/>
                    <w:color w:val="002060"/>
                    <w:sz w:val="24"/>
                    <w:szCs w:val="24"/>
                    <w:lang w:bidi="fa-IR"/>
                  </w:rPr>
                </w:pPr>
              </w:p>
            </w:sdtContent>
          </w:sdt>
          <w:p w14:paraId="70CAB45D" w14:textId="77777777" w:rsidR="00231A19" w:rsidRPr="00231A19" w:rsidRDefault="00231A19" w:rsidP="00231A19">
            <w:pPr>
              <w:bidi/>
              <w:jc w:val="center"/>
              <w:rPr>
                <w:rFonts w:asciiTheme="majorBidi" w:eastAsiaTheme="majorEastAsia" w:hAnsiTheme="majorBidi" w:cs="B Nazanin"/>
                <w:b/>
                <w:bCs/>
                <w:color w:val="002060"/>
                <w:sz w:val="24"/>
                <w:szCs w:val="24"/>
                <w:rtl/>
              </w:rPr>
            </w:pPr>
          </w:p>
          <w:p w14:paraId="2B765723" w14:textId="77777777" w:rsidR="00EB7636" w:rsidRDefault="00EB7636" w:rsidP="004012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sdt>
          <w:sdtPr>
            <w:rPr>
              <w:rStyle w:val="Heading1Char"/>
              <w:rtl/>
            </w:rPr>
            <w:id w:val="-166798186"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right w:val="single" w:sz="12" w:space="0" w:color="auto"/>
                </w:tcBorders>
              </w:tcPr>
              <w:p w14:paraId="75F99D39" w14:textId="77777777" w:rsidR="00EB7636" w:rsidRPr="0093023E" w:rsidRDefault="00231A19" w:rsidP="00231A19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Style w:val="Heading1Char"/>
                    <w:rFonts w:hint="cs"/>
                    <w:rtl/>
                  </w:rPr>
                  <w:t>1</w:t>
                </w:r>
                <w:r w:rsidR="001E484B">
                  <w:rPr>
                    <w:rStyle w:val="Heading1Char"/>
                    <w:rFonts w:hint="cs"/>
                    <w:rtl/>
                  </w:rPr>
                  <w:t>و2</w:t>
                </w:r>
              </w:p>
            </w:tc>
          </w:sdtContent>
        </w:sdt>
      </w:tr>
      <w:tr w:rsidR="00EB7636" w14:paraId="11CF00FB" w14:textId="77777777" w:rsidTr="00F5366F">
        <w:trPr>
          <w:trHeight w:hRule="exact" w:val="1008"/>
        </w:trPr>
        <w:sdt>
          <w:sdtPr>
            <w:rPr>
              <w:rStyle w:val="Heading1Char"/>
              <w:rtl/>
            </w:rPr>
            <w:id w:val="-1343156083"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14:paraId="2F6D19F3" w14:textId="77777777" w:rsidR="00EB7636" w:rsidRPr="0093023E" w:rsidRDefault="00BA2856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Style w:val="Heading1Char"/>
                    <w:rtl/>
                  </w:rPr>
                  <w:t>A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1914041306"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069" w:type="dxa"/>
              </w:tcPr>
              <w:sdt>
                <w:sdtPr>
                  <w:rPr>
                    <w:rStyle w:val="Heading1Char"/>
                    <w:rtl/>
                  </w:rPr>
                  <w:id w:val="-1093623359"/>
                </w:sdtPr>
                <w:sdtEndPr>
                  <w:rPr>
                    <w:rStyle w:val="DefaultParagraphFont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18"/>
                    <w:szCs w:val="18"/>
                    <w:lang w:bidi="fa-IR"/>
                  </w:rPr>
                </w:sdtEndPr>
                <w:sdtContent>
                  <w:p w14:paraId="078950F4" w14:textId="77777777" w:rsidR="00231A19" w:rsidRDefault="00231A19" w:rsidP="00231A19">
                    <w:pPr>
                      <w:bidi/>
                      <w:jc w:val="center"/>
                      <w:rPr>
                        <w:rStyle w:val="Heading1Char"/>
                      </w:rPr>
                    </w:pPr>
                    <w:r>
                      <w:rPr>
                        <w:rStyle w:val="Heading1Char"/>
                      </w:rPr>
                      <w:t>I. R. Iran Patent No.69059-89</w:t>
                    </w:r>
                  </w:p>
                  <w:p w14:paraId="39F353AB" w14:textId="77777777" w:rsidR="00231A19" w:rsidRDefault="00A73E8E" w:rsidP="00231A19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hyperlink r:id="rId20" w:history="1">
                      <w:r w:rsidR="00231A19" w:rsidRPr="00A10A6D">
                        <w:rPr>
                          <w:rStyle w:val="Hyperlink"/>
                          <w:rFonts w:cs="B Nazanin"/>
                          <w:b/>
                          <w:bCs/>
                          <w:lang w:bidi="fa-IR"/>
                        </w:rPr>
                        <w:t>https://ipm.ssaa.ir/Search-Result?page=1&amp;DecNo=389110300&amp;RN=69059</w:t>
                      </w:r>
                    </w:hyperlink>
                  </w:p>
                  <w:p w14:paraId="46DD9559" w14:textId="77777777" w:rsidR="00231A19" w:rsidRDefault="00A73E8E" w:rsidP="00231A19">
                    <w:pPr>
                      <w:bidi/>
                      <w:jc w:val="center"/>
                    </w:pPr>
                  </w:p>
                </w:sdtContent>
              </w:sdt>
              <w:p w14:paraId="3DB74316" w14:textId="77777777" w:rsidR="00EB7636" w:rsidRDefault="00EB7636" w:rsidP="00894BC3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</w:p>
            </w:tc>
          </w:sdtContent>
        </w:sdt>
        <w:sdt>
          <w:sdtPr>
            <w:rPr>
              <w:rStyle w:val="Heading1Char"/>
              <w:rtl/>
            </w:rPr>
            <w:id w:val="-5448145"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right w:val="single" w:sz="12" w:space="0" w:color="auto"/>
                </w:tcBorders>
              </w:tcPr>
              <w:p w14:paraId="3A956EF8" w14:textId="77777777" w:rsidR="00EB7636" w:rsidRDefault="001E484B" w:rsidP="001E484B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Style w:val="Heading1Char"/>
                    <w:rFonts w:hint="cs"/>
                    <w:rtl/>
                  </w:rPr>
                  <w:t>1و2و3و4</w:t>
                </w:r>
              </w:p>
            </w:tc>
          </w:sdtContent>
        </w:sdt>
      </w:tr>
      <w:tr w:rsidR="00EB7636" w14:paraId="12E52F1C" w14:textId="77777777" w:rsidTr="00F5366F">
        <w:trPr>
          <w:trHeight w:hRule="exact" w:val="1008"/>
        </w:trPr>
        <w:sdt>
          <w:sdtPr>
            <w:rPr>
              <w:rStyle w:val="Heading1Char"/>
              <w:rtl/>
            </w:rPr>
            <w:id w:val="1656035562"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14:paraId="4D654B57" w14:textId="77777777" w:rsidR="00EB7636" w:rsidRPr="0093023E" w:rsidRDefault="00BA2856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Style w:val="Heading1Char"/>
                    <w:rtl/>
                  </w:rPr>
                  <w:t>A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872577575"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069" w:type="dxa"/>
              </w:tcPr>
              <w:p w14:paraId="42081E40" w14:textId="77777777" w:rsidR="00886745" w:rsidRDefault="00886745" w:rsidP="00886745">
                <w:pPr>
                  <w:bidi/>
                  <w:jc w:val="center"/>
                  <w:rPr>
                    <w:rStyle w:val="Heading1Char"/>
                  </w:rPr>
                </w:pPr>
                <w:r>
                  <w:rPr>
                    <w:rStyle w:val="Heading1Char"/>
                  </w:rPr>
                  <w:t>I. R. Iran Patent No.98638-97</w:t>
                </w:r>
              </w:p>
              <w:p w14:paraId="4C7D4854" w14:textId="77777777" w:rsidR="00886745" w:rsidRDefault="00A73E8E" w:rsidP="00886745">
                <w:pPr>
                  <w:bidi/>
                  <w:jc w:val="center"/>
                  <w:rPr>
                    <w:rFonts w:cs="B Nazanin"/>
                    <w:b/>
                    <w:bCs/>
                    <w:lang w:bidi="fa-IR"/>
                  </w:rPr>
                </w:pPr>
                <w:hyperlink r:id="rId21" w:history="1">
                  <w:r w:rsidR="00886745" w:rsidRPr="00A10A6D">
                    <w:rPr>
                      <w:rStyle w:val="Hyperlink"/>
                      <w:rFonts w:cs="B Nazanin"/>
                      <w:b/>
                      <w:bCs/>
                      <w:lang w:bidi="fa-IR"/>
                    </w:rPr>
                    <w:t>https://ipm.ssaa.ir/Search-Result?page=1&amp;DecNo=139750140003004580&amp;RN=98638</w:t>
                  </w:r>
                </w:hyperlink>
              </w:p>
              <w:p w14:paraId="7D4C9880" w14:textId="77777777" w:rsidR="00EB7636" w:rsidRDefault="00EB7636" w:rsidP="00886745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</w:p>
            </w:tc>
          </w:sdtContent>
        </w:sdt>
        <w:sdt>
          <w:sdtPr>
            <w:rPr>
              <w:rStyle w:val="Heading1Char"/>
              <w:rtl/>
            </w:rPr>
            <w:id w:val="-207872927"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right w:val="single" w:sz="12" w:space="0" w:color="auto"/>
                </w:tcBorders>
              </w:tcPr>
              <w:p w14:paraId="7E836C78" w14:textId="77777777" w:rsidR="00EB7636" w:rsidRDefault="00B8568B" w:rsidP="00B8568B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Style w:val="Heading1Char"/>
                    <w:rFonts w:hint="cs"/>
                    <w:rtl/>
                  </w:rPr>
                  <w:t>1و2و3و4</w:t>
                </w:r>
              </w:p>
            </w:tc>
          </w:sdtContent>
        </w:sdt>
      </w:tr>
      <w:tr w:rsidR="00EB7636" w14:paraId="1C74A31F" w14:textId="77777777" w:rsidTr="00F5366F">
        <w:trPr>
          <w:trHeight w:hRule="exact" w:val="1008"/>
        </w:trPr>
        <w:tc>
          <w:tcPr>
            <w:tcW w:w="731" w:type="dxa"/>
            <w:tcBorders>
              <w:left w:val="single" w:sz="12" w:space="0" w:color="auto"/>
            </w:tcBorders>
          </w:tcPr>
          <w:p w14:paraId="7D4CEDDB" w14:textId="77777777" w:rsidR="00231A19" w:rsidRDefault="00A73E8E" w:rsidP="00607E6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sdt>
              <w:sdtPr>
                <w:rPr>
                  <w:rStyle w:val="Heading1Char"/>
                  <w:rtl/>
                </w:rPr>
                <w:id w:val="1573465634"/>
                <w:dropDownList>
                  <w:listItem w:value="انتخاب نمایید"/>
                  <w:listItem w:displayText="X" w:value="X"/>
                  <w:listItem w:displayText="Y" w:value="Y"/>
                  <w:listItem w:displayText="A" w:value="A"/>
                  <w:listItem w:displayText="PX" w:value="PX"/>
                  <w:listItem w:displayText="PY" w:value="PY"/>
                  <w:listItem w:displayText="PA" w:value="PA"/>
                </w:dropDownList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BA2856">
                  <w:rPr>
                    <w:rStyle w:val="Heading1Char"/>
                    <w:rtl/>
                  </w:rPr>
                  <w:t>A</w:t>
                </w:r>
              </w:sdtContent>
            </w:sdt>
          </w:p>
          <w:p w14:paraId="0B4DDC9A" w14:textId="77777777" w:rsidR="00231A19" w:rsidRDefault="00231A19" w:rsidP="00231A1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4514C51B" w14:textId="77777777" w:rsidR="00EB7636" w:rsidRPr="00231A19" w:rsidRDefault="00EB7636" w:rsidP="00231A19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069" w:type="dxa"/>
          </w:tcPr>
          <w:sdt>
            <w:sdtPr>
              <w:rPr>
                <w:rStyle w:val="Heading1Char"/>
                <w:rtl/>
              </w:rPr>
              <w:id w:val="-1141658427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18"/>
                <w:szCs w:val="18"/>
                <w:lang w:bidi="fa-IR"/>
              </w:rPr>
            </w:sdtEndPr>
            <w:sdtContent>
              <w:p w14:paraId="48DA6963" w14:textId="77777777" w:rsidR="00A87D86" w:rsidRDefault="00231A19" w:rsidP="00A87D86">
                <w:pPr>
                  <w:bidi/>
                  <w:jc w:val="center"/>
                  <w:rPr>
                    <w:rStyle w:val="Heading1Char"/>
                  </w:rPr>
                </w:pPr>
                <w:r>
                  <w:rPr>
                    <w:rStyle w:val="Heading1Char"/>
                  </w:rPr>
                  <w:t>I. R. Iran Patent No.94618-95</w:t>
                </w:r>
              </w:p>
              <w:p w14:paraId="7E09C6DD" w14:textId="77777777" w:rsidR="00A87D86" w:rsidRDefault="00A73E8E" w:rsidP="00A87D86">
                <w:pPr>
                  <w:bidi/>
                  <w:jc w:val="center"/>
                  <w:rPr>
                    <w:rStyle w:val="Heading1Char"/>
                    <w:rtl/>
                  </w:rPr>
                </w:pPr>
                <w:hyperlink r:id="rId22" w:history="1">
                  <w:r w:rsidR="00A87D86" w:rsidRPr="00A10A6D">
                    <w:rPr>
                      <w:rStyle w:val="Hyperlink"/>
                      <w:rFonts w:cs="B Nazanin"/>
                      <w:b/>
                      <w:bCs/>
                      <w:lang w:bidi="fa-IR"/>
                    </w:rPr>
                    <w:t>https://ipm.ssaa.ir/Search-Result?page=1&amp;DecNo=139550140003011428&amp;RN=94618</w:t>
                  </w:r>
                </w:hyperlink>
              </w:p>
              <w:p w14:paraId="581F0C90" w14:textId="77777777" w:rsidR="00A87D86" w:rsidRPr="00A87D86" w:rsidRDefault="00A87D86" w:rsidP="00A87D86">
                <w:pPr>
                  <w:bidi/>
                  <w:jc w:val="center"/>
                  <w:rPr>
                    <w:rStyle w:val="Heading1Char"/>
                    <w:rFonts w:asciiTheme="minorHAnsi" w:eastAsiaTheme="minorHAnsi" w:hAnsiTheme="minorHAnsi"/>
                    <w:color w:val="auto"/>
                    <w:sz w:val="22"/>
                    <w:szCs w:val="22"/>
                    <w:rtl/>
                    <w:lang w:bidi="fa-IR"/>
                  </w:rPr>
                </w:pPr>
              </w:p>
              <w:p w14:paraId="3A31C8F4" w14:textId="77777777" w:rsidR="00A87D86" w:rsidRPr="00A87D86" w:rsidRDefault="00A73E8E" w:rsidP="00A87D86">
                <w:pPr>
                  <w:bidi/>
                  <w:jc w:val="center"/>
                  <w:rPr>
                    <w:rFonts w:asciiTheme="majorBidi" w:eastAsiaTheme="majorEastAsia" w:hAnsiTheme="majorBidi" w:cs="B Nazanin"/>
                    <w:b/>
                    <w:bCs/>
                    <w:color w:val="002060"/>
                    <w:sz w:val="24"/>
                    <w:szCs w:val="24"/>
                  </w:rPr>
                </w:pPr>
              </w:p>
            </w:sdtContent>
          </w:sdt>
          <w:p w14:paraId="22F70DE9" w14:textId="77777777" w:rsidR="00A87D86" w:rsidRDefault="00A87D86" w:rsidP="00A87D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sdt>
          <w:sdtPr>
            <w:rPr>
              <w:rStyle w:val="Heading1Char"/>
              <w:rtl/>
            </w:rPr>
            <w:id w:val="1171065748"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right w:val="single" w:sz="12" w:space="0" w:color="auto"/>
                </w:tcBorders>
              </w:tcPr>
              <w:p w14:paraId="7ADD723E" w14:textId="77777777" w:rsidR="00EB7636" w:rsidRDefault="00B8568B" w:rsidP="00B8568B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Style w:val="Heading1Char"/>
                    <w:rFonts w:hint="cs"/>
                    <w:rtl/>
                  </w:rPr>
                  <w:t>1و2</w:t>
                </w:r>
              </w:p>
            </w:tc>
          </w:sdtContent>
        </w:sdt>
      </w:tr>
      <w:tr w:rsidR="00EB7636" w14:paraId="72E4A9BB" w14:textId="77777777" w:rsidTr="00BA2856">
        <w:trPr>
          <w:trHeight w:hRule="exact" w:val="1008"/>
        </w:trPr>
        <w:sdt>
          <w:sdtPr>
            <w:rPr>
              <w:rStyle w:val="Heading1Char"/>
              <w:rtl/>
            </w:rPr>
            <w:id w:val="-957025196"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14:paraId="41A293A2" w14:textId="77777777" w:rsidR="00EB7636" w:rsidRPr="0093023E" w:rsidRDefault="00BA2856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>
                  <w:rPr>
                    <w:rStyle w:val="Heading1Char"/>
                    <w:rtl/>
                  </w:rPr>
                  <w:t>A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132447222"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069" w:type="dxa"/>
              </w:tcPr>
              <w:p w14:paraId="1506909C" w14:textId="77777777" w:rsidR="00491039" w:rsidRDefault="00491039" w:rsidP="00491039">
                <w:pPr>
                  <w:bidi/>
                  <w:jc w:val="center"/>
                </w:pPr>
                <w:r>
                  <w:rPr>
                    <w:rStyle w:val="Heading1Char"/>
                  </w:rPr>
                  <w:t>I. R. Iran Patent No.49723-87</w:t>
                </w:r>
              </w:p>
              <w:p w14:paraId="37E67395" w14:textId="77777777" w:rsidR="00491039" w:rsidRPr="00491039" w:rsidRDefault="00491039" w:rsidP="00491039">
                <w:pPr>
                  <w:bidi/>
                  <w:jc w:val="center"/>
                  <w:rPr>
                    <w:rStyle w:val="Hyperlink"/>
                    <w:lang w:bidi="fa-IR"/>
                  </w:rPr>
                </w:pPr>
                <w:r w:rsidRPr="00491039">
                  <w:rPr>
                    <w:rStyle w:val="Hyperlink"/>
                    <w:rFonts w:cs="B Nazanin"/>
                    <w:b/>
                    <w:bCs/>
                    <w:lang w:bidi="fa-IR"/>
                  </w:rPr>
                  <w:t xml:space="preserve"> </w:t>
                </w:r>
                <w:hyperlink r:id="rId23" w:history="1">
                  <w:r w:rsidRPr="00491039">
                    <w:rPr>
                      <w:rStyle w:val="Hyperlink"/>
                      <w:rFonts w:cs="B Nazanin"/>
                      <w:b/>
                      <w:bCs/>
                      <w:lang w:bidi="fa-IR"/>
                    </w:rPr>
                    <w:t>https://ipm.ssaa.ir/Search-Result?page=1&amp;DecNo=38702483&amp;RN=49723</w:t>
                  </w:r>
                </w:hyperlink>
              </w:p>
              <w:p w14:paraId="1EECFCD6" w14:textId="77777777" w:rsidR="00491039" w:rsidRDefault="00491039" w:rsidP="00491039">
                <w:pPr>
                  <w:bidi/>
                  <w:jc w:val="center"/>
                  <w:rPr>
                    <w:rStyle w:val="Heading1Char"/>
                  </w:rPr>
                </w:pPr>
              </w:p>
              <w:p w14:paraId="04AC7231" w14:textId="77777777" w:rsidR="00EB7636" w:rsidRDefault="00EB7636" w:rsidP="00976D78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</w:p>
            </w:tc>
          </w:sdtContent>
        </w:sdt>
        <w:sdt>
          <w:sdtPr>
            <w:rPr>
              <w:rStyle w:val="Heading1Char"/>
              <w:rtl/>
            </w:rPr>
            <w:id w:val="1551881741"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right w:val="single" w:sz="12" w:space="0" w:color="auto"/>
                </w:tcBorders>
              </w:tcPr>
              <w:p w14:paraId="66A56A1C" w14:textId="77777777" w:rsidR="00EB7636" w:rsidRDefault="00A4668D" w:rsidP="00A4668D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Style w:val="Heading1Char"/>
                    <w:rFonts w:hint="cs"/>
                    <w:rtl/>
                  </w:rPr>
                  <w:t>1و2</w:t>
                </w:r>
              </w:p>
            </w:tc>
          </w:sdtContent>
        </w:sdt>
      </w:tr>
      <w:tr w:rsidR="00BA2856" w14:paraId="27140FB1" w14:textId="77777777" w:rsidTr="00BA2856">
        <w:trPr>
          <w:trHeight w:hRule="exact" w:val="1008"/>
        </w:trPr>
        <w:sdt>
          <w:sdtPr>
            <w:rPr>
              <w:rStyle w:val="Heading1Char"/>
              <w:rtl/>
            </w:rPr>
            <w:id w:val="2040863148"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14:paraId="49506AE9" w14:textId="77777777" w:rsidR="00BA2856" w:rsidRDefault="00BA2856" w:rsidP="00607E6F">
                <w:pPr>
                  <w:bidi/>
                  <w:jc w:val="center"/>
                  <w:rPr>
                    <w:rStyle w:val="Heading1Char"/>
                    <w:rtl/>
                  </w:rPr>
                </w:pPr>
                <w:r>
                  <w:rPr>
                    <w:rStyle w:val="Heading1Char"/>
                    <w:rtl/>
                  </w:rPr>
                  <w:t>A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517624453"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069" w:type="dxa"/>
              </w:tcPr>
              <w:p w14:paraId="2D224FC7" w14:textId="77777777" w:rsidR="00BC721E" w:rsidRDefault="00BC721E" w:rsidP="00BC721E">
                <w:pPr>
                  <w:bidi/>
                  <w:jc w:val="center"/>
                  <w:rPr>
                    <w:rtl/>
                    <w:lang w:bidi="fa-IR"/>
                  </w:rPr>
                </w:pPr>
                <w:r>
                  <w:rPr>
                    <w:rStyle w:val="Heading1Char"/>
                  </w:rPr>
                  <w:t>I. R. Iran Patent No.102404-98</w:t>
                </w:r>
              </w:p>
              <w:p w14:paraId="185B44AF" w14:textId="77777777" w:rsidR="00081148" w:rsidRDefault="00A73E8E" w:rsidP="00976D78">
                <w:pPr>
                  <w:bidi/>
                  <w:jc w:val="center"/>
                  <w:rPr>
                    <w:rStyle w:val="Hyperlink"/>
                    <w:rFonts w:cs="B Nazanin"/>
                    <w:b/>
                    <w:bCs/>
                    <w:lang w:bidi="fa-IR"/>
                  </w:rPr>
                </w:pPr>
                <w:hyperlink r:id="rId24" w:history="1">
                  <w:r w:rsidR="00081148" w:rsidRPr="00A10A6D">
                    <w:rPr>
                      <w:rStyle w:val="Hyperlink"/>
                      <w:rFonts w:cs="B Nazanin"/>
                      <w:b/>
                      <w:bCs/>
                      <w:lang w:bidi="fa-IR"/>
                    </w:rPr>
                    <w:t>https://ipm.ssaa.ir/Search-Result?page=1&amp;DecNo=139850140003008059&amp;RN=102404</w:t>
                  </w:r>
                </w:hyperlink>
              </w:p>
              <w:p w14:paraId="0066BAAE" w14:textId="77777777" w:rsidR="00BA2856" w:rsidRDefault="00BA2856" w:rsidP="00081148">
                <w:pPr>
                  <w:bidi/>
                  <w:jc w:val="center"/>
                  <w:rPr>
                    <w:rStyle w:val="Heading1Char"/>
                    <w:rtl/>
                  </w:rPr>
                </w:pPr>
              </w:p>
            </w:tc>
          </w:sdtContent>
        </w:sdt>
        <w:sdt>
          <w:sdtPr>
            <w:rPr>
              <w:rStyle w:val="Heading1Char"/>
              <w:rtl/>
            </w:rPr>
            <w:id w:val="253481492"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right w:val="single" w:sz="12" w:space="0" w:color="auto"/>
                </w:tcBorders>
              </w:tcPr>
              <w:p w14:paraId="0014552B" w14:textId="77777777" w:rsidR="00BA2856" w:rsidRDefault="00A4668D" w:rsidP="00A600C6">
                <w:pPr>
                  <w:bidi/>
                  <w:jc w:val="center"/>
                  <w:rPr>
                    <w:rStyle w:val="Heading1Char"/>
                    <w:rtl/>
                  </w:rPr>
                </w:pPr>
                <w:r>
                  <w:rPr>
                    <w:rStyle w:val="Heading1Char"/>
                    <w:rFonts w:hint="cs"/>
                    <w:rtl/>
                  </w:rPr>
                  <w:t>1و2و3</w:t>
                </w:r>
              </w:p>
            </w:tc>
          </w:sdtContent>
        </w:sdt>
      </w:tr>
      <w:tr w:rsidR="00EE26DD" w14:paraId="259DE33F" w14:textId="77777777" w:rsidTr="00F5366F">
        <w:trPr>
          <w:trHeight w:hRule="exact" w:val="1008"/>
        </w:trPr>
        <w:sdt>
          <w:sdtPr>
            <w:rPr>
              <w:rStyle w:val="Heading1Char"/>
              <w:rtl/>
            </w:rPr>
            <w:id w:val="1407102945"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47AABC93" w14:textId="77777777" w:rsidR="00EE26DD" w:rsidRDefault="003B4AD2" w:rsidP="00607E6F">
                <w:pPr>
                  <w:bidi/>
                  <w:jc w:val="center"/>
                  <w:rPr>
                    <w:rStyle w:val="Heading1Char"/>
                    <w:rtl/>
                  </w:rPr>
                </w:pPr>
                <w:r>
                  <w:rPr>
                    <w:rStyle w:val="Heading1Char"/>
                    <w:rtl/>
                  </w:rPr>
                  <w:t>A</w:t>
                </w:r>
              </w:p>
            </w:tc>
          </w:sdtContent>
        </w:sdt>
        <w:sdt>
          <w:sdtPr>
            <w:rPr>
              <w:rStyle w:val="Hyperlink"/>
              <w:b/>
              <w:bCs/>
              <w:rtl/>
              <w:lang w:bidi="fa-IR"/>
            </w:rPr>
            <w:id w:val="646787203"/>
          </w:sdtPr>
          <w:sdtEndPr>
            <w:rPr>
              <w:rStyle w:val="Hyperlink"/>
              <w:b w:val="0"/>
              <w:bCs w:val="0"/>
              <w:lang w:bidi="ar-SA"/>
            </w:rPr>
          </w:sdtEndPr>
          <w:sdtContent>
            <w:tc>
              <w:tcPr>
                <w:tcW w:w="7069" w:type="dxa"/>
                <w:tcBorders>
                  <w:bottom w:val="single" w:sz="12" w:space="0" w:color="auto"/>
                </w:tcBorders>
              </w:tcPr>
              <w:p w14:paraId="7C112B37" w14:textId="77777777" w:rsidR="00EE26DD" w:rsidRPr="00EE26DD" w:rsidRDefault="00EE26DD" w:rsidP="00EE26DD">
                <w:pPr>
                  <w:tabs>
                    <w:tab w:val="center" w:pos="3426"/>
                    <w:tab w:val="right" w:pos="6853"/>
                  </w:tabs>
                  <w:bidi/>
                  <w:rPr>
                    <w:rStyle w:val="Heading1Char"/>
                    <w:rtl/>
                    <w:lang w:bidi="fa-IR"/>
                  </w:rPr>
                </w:pPr>
                <w:r>
                  <w:rPr>
                    <w:rStyle w:val="Heading1Char"/>
                  </w:rPr>
                  <w:tab/>
                  <w:t>U</w:t>
                </w:r>
                <w:r w:rsidR="00216BA6">
                  <w:rPr>
                    <w:rStyle w:val="Heading1Char"/>
                  </w:rPr>
                  <w:t>S8915665B2</w:t>
                </w:r>
                <w:r>
                  <w:rPr>
                    <w:rStyle w:val="Heading1Char"/>
                    <w:rtl/>
                    <w:lang w:bidi="fa-IR"/>
                  </w:rPr>
                  <w:tab/>
                </w:r>
              </w:p>
              <w:p w14:paraId="39B3D8B0" w14:textId="77777777" w:rsidR="00081148" w:rsidRDefault="00A73E8E" w:rsidP="00EE26DD">
                <w:pPr>
                  <w:bidi/>
                  <w:jc w:val="center"/>
                  <w:rPr>
                    <w:rStyle w:val="Hyperlink"/>
                    <w:b/>
                    <w:bCs/>
                    <w:lang w:bidi="fa-IR"/>
                  </w:rPr>
                </w:pPr>
                <w:hyperlink r:id="rId25" w:history="1">
                  <w:r w:rsidR="00081148" w:rsidRPr="00A10A6D">
                    <w:rPr>
                      <w:rStyle w:val="Hyperlink"/>
                      <w:b/>
                      <w:bCs/>
                      <w:lang w:bidi="fa-IR"/>
                    </w:rPr>
                    <w:t>https://www.freepatentsonline.com/8915665.pdf</w:t>
                  </w:r>
                </w:hyperlink>
              </w:p>
              <w:p w14:paraId="438CAD95" w14:textId="77777777" w:rsidR="00EE26DD" w:rsidRPr="00EE26DD" w:rsidRDefault="00EE26DD" w:rsidP="00081148">
                <w:pPr>
                  <w:bidi/>
                  <w:jc w:val="center"/>
                  <w:rPr>
                    <w:rStyle w:val="Hyperlink"/>
                    <w:b/>
                    <w:bCs/>
                    <w:rtl/>
                    <w:lang w:bidi="fa-IR"/>
                  </w:rPr>
                </w:pPr>
              </w:p>
            </w:tc>
          </w:sdtContent>
        </w:sdt>
        <w:sdt>
          <w:sdtPr>
            <w:rPr>
              <w:rStyle w:val="Heading1Char"/>
              <w:rtl/>
            </w:rPr>
            <w:id w:val="1189869796"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530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06EBF836" w14:textId="77777777" w:rsidR="00EE26DD" w:rsidRDefault="007C0B3B" w:rsidP="00A4668D">
                <w:pPr>
                  <w:bidi/>
                  <w:jc w:val="center"/>
                  <w:rPr>
                    <w:rStyle w:val="Heading1Char"/>
                    <w:rtl/>
                    <w:lang w:bidi="fa-IR"/>
                  </w:rPr>
                </w:pPr>
                <w:r>
                  <w:rPr>
                    <w:rStyle w:val="Heading1Char"/>
                    <w:rFonts w:hint="cs"/>
                    <w:rtl/>
                  </w:rPr>
                  <w:t>1و2و3</w:t>
                </w:r>
              </w:p>
            </w:tc>
          </w:sdtContent>
        </w:sdt>
      </w:tr>
    </w:tbl>
    <w:sdt>
      <w:sdtPr>
        <w:rPr>
          <w:rFonts w:cs="B Nazanin" w:hint="cs"/>
          <w:b/>
          <w:bCs/>
          <w:rtl/>
          <w:lang w:bidi="fa-IR"/>
        </w:rPr>
        <w:id w:val="689495699"/>
        <w:lock w:val="sdtContentLocked"/>
        <w:placeholder>
          <w:docPart w:val="DefaultPlaceholder_1081868574"/>
        </w:placeholder>
      </w:sdtPr>
      <w:sdtEndPr/>
      <w:sdtContent>
        <w:p w14:paraId="3523A122" w14:textId="77777777" w:rsidR="00945ED2" w:rsidRDefault="00F5366F" w:rsidP="00E50D49">
          <w:pPr>
            <w:bidi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*رسته های مربوط : </w:t>
          </w:r>
          <w:r>
            <w:rPr>
              <w:rFonts w:cs="B Nazanin"/>
              <w:b/>
              <w:bCs/>
              <w:lang w:bidi="fa-IR"/>
            </w:rPr>
            <w:t>X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(</w:t>
          </w:r>
          <w:r w:rsidR="00E50D49" w:rsidRPr="00E50D49">
            <w:rPr>
              <w:rFonts w:cs="B Nazanin"/>
              <w:b/>
              <w:bCs/>
              <w:rtl/>
            </w:rPr>
            <w:t>اسنادی که به تنهایی جدیدبودن ادعا و یا در کنار دانش عمومی فن مربو</w:t>
          </w:r>
          <w:r w:rsidR="00E50D49">
            <w:rPr>
              <w:rFonts w:cs="B Nazanin"/>
              <w:b/>
              <w:bCs/>
              <w:rtl/>
            </w:rPr>
            <w:t>ط، گام ابتکاری آن را رد می کنند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)؛ </w:t>
          </w:r>
          <w:r>
            <w:rPr>
              <w:rFonts w:cs="B Nazanin"/>
              <w:b/>
              <w:bCs/>
              <w:lang w:bidi="fa-IR"/>
            </w:rPr>
            <w:t>Y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(اسنادی که در صورت ترکیب با سند دیگر گام ابتکاری ا</w:t>
          </w:r>
          <w:r w:rsidR="00E50D49">
            <w:rPr>
              <w:rFonts w:cs="B Nazanin" w:hint="cs"/>
              <w:b/>
              <w:bCs/>
              <w:rtl/>
              <w:lang w:bidi="fa-IR"/>
            </w:rPr>
            <w:t>دعا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را رد می کند)؛ </w:t>
          </w:r>
          <w:r>
            <w:rPr>
              <w:rFonts w:cs="B Nazanin"/>
              <w:b/>
              <w:bCs/>
              <w:lang w:bidi="fa-IR"/>
            </w:rPr>
            <w:t>A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(اسنادی که مربوط به موضوع بوده و ا</w:t>
          </w:r>
          <w:r w:rsidR="00E50D49">
            <w:rPr>
              <w:rFonts w:cs="B Nazanin" w:hint="cs"/>
              <w:b/>
              <w:bCs/>
              <w:rtl/>
              <w:lang w:bidi="fa-IR"/>
            </w:rPr>
            <w:t>دعا</w:t>
          </w:r>
          <w:r w:rsidR="005C604C">
            <w:rPr>
              <w:rFonts w:cs="B Nazanin" w:hint="cs"/>
              <w:b/>
              <w:bCs/>
              <w:rtl/>
              <w:lang w:bidi="fa-IR"/>
            </w:rPr>
            <w:t xml:space="preserve"> را رد </w:t>
          </w:r>
          <w:r w:rsidR="00F76D7A">
            <w:rPr>
              <w:rFonts w:cs="B Nazanin" w:hint="cs"/>
              <w:b/>
              <w:bCs/>
              <w:rtl/>
              <w:lang w:bidi="fa-IR"/>
            </w:rPr>
            <w:t>می کند)</w:t>
          </w:r>
          <w:r w:rsidR="00A63342">
            <w:rPr>
              <w:rFonts w:cs="B Nazanin" w:hint="cs"/>
              <w:b/>
              <w:bCs/>
              <w:rtl/>
              <w:lang w:bidi="fa-IR"/>
            </w:rPr>
            <w:t xml:space="preserve">؛ </w:t>
          </w:r>
          <w:r w:rsidR="00A63342">
            <w:rPr>
              <w:rFonts w:cs="Times New Roman"/>
              <w:b/>
              <w:bCs/>
              <w:lang w:bidi="fa-IR"/>
            </w:rPr>
            <w:t>P</w:t>
          </w:r>
          <w:r w:rsidR="00A63342">
            <w:rPr>
              <w:rFonts w:cs="Times New Roman" w:hint="cs"/>
              <w:b/>
              <w:bCs/>
              <w:rtl/>
              <w:lang w:bidi="fa-IR"/>
            </w:rPr>
            <w:t xml:space="preserve"> (</w:t>
          </w:r>
          <w:r w:rsidR="00A63342" w:rsidRPr="00A63342">
            <w:rPr>
              <w:rFonts w:cs="B Nazanin" w:hint="cs"/>
              <w:b/>
              <w:bCs/>
              <w:rtl/>
              <w:lang w:bidi="fa-IR"/>
            </w:rPr>
            <w:t>اسنادی</w:t>
          </w:r>
          <w:r w:rsidR="00A63342">
            <w:rPr>
              <w:rFonts w:cs="Times New Roman" w:hint="cs"/>
              <w:b/>
              <w:bCs/>
              <w:rtl/>
              <w:lang w:bidi="fa-IR"/>
            </w:rPr>
            <w:t xml:space="preserve"> </w:t>
          </w:r>
          <w:r w:rsidR="00A63342">
            <w:rPr>
              <w:rFonts w:cs="B Nazanin" w:hint="cs"/>
              <w:b/>
              <w:bCs/>
              <w:rtl/>
              <w:lang w:bidi="fa-IR"/>
            </w:rPr>
            <w:t>که قبل از تاریخ ثبت اظهارنامه و بعد از تاریخ حق تقدم ادعا شده انتشار یافته اند</w:t>
          </w:r>
          <w:r w:rsidR="00A63342">
            <w:rPr>
              <w:rFonts w:cs="Times New Roman" w:hint="cs"/>
              <w:b/>
              <w:bCs/>
              <w:rtl/>
              <w:lang w:bidi="fa-IR"/>
            </w:rPr>
            <w:t>)</w:t>
          </w:r>
          <w:r w:rsidR="00F76D7A">
            <w:rPr>
              <w:rFonts w:cs="B Nazanin" w:hint="cs"/>
              <w:b/>
              <w:bCs/>
              <w:rtl/>
              <w:lang w:bidi="fa-IR"/>
            </w:rPr>
            <w:t>.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</w:t>
          </w:r>
        </w:p>
      </w:sdtContent>
    </w:sdt>
    <w:p w14:paraId="32E96680" w14:textId="77777777" w:rsidR="0086483C" w:rsidRPr="00AC4E70" w:rsidRDefault="00AC4E70" w:rsidP="0027416F">
      <w:pPr>
        <w:rPr>
          <w:color w:val="FFFFFF" w:themeColor="background1"/>
        </w:rPr>
      </w:pPr>
      <w:r w:rsidRPr="00AC4E70">
        <w:rPr>
          <w:color w:val="FFFFFF" w:themeColor="background1"/>
        </w:rPr>
        <w:t>.</w:t>
      </w:r>
    </w:p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1709917513"/>
        <w:lock w:val="sdtContentLocked"/>
        <w:placeholder>
          <w:docPart w:val="DefaultPlaceholder_1081868574"/>
        </w:placeholder>
      </w:sdtPr>
      <w:sdtEndPr/>
      <w:sdtContent>
        <w:sdt>
          <w:sdtP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id w:val="-205339861"/>
            <w:lock w:val="sdtContentLocked"/>
            <w:placeholder>
              <w:docPart w:val="DefaultPlaceholder_1081868574"/>
            </w:placeholder>
          </w:sdtPr>
          <w:sdtEndPr/>
          <w:sdtContent>
            <w:p w14:paraId="3F0E0B7A" w14:textId="77777777" w:rsidR="00BA4CB5" w:rsidRDefault="003E2EEF" w:rsidP="00554BEB">
              <w:pPr>
                <w:bidi/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</w:pPr>
              <w:r w:rsidRPr="003E2EEF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جدول (2)</w:t>
              </w:r>
              <w:r w:rsidR="00BA4CB5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 xml:space="preserve">. </w:t>
              </w:r>
              <w:r w:rsidR="00BA4CB5" w:rsidRPr="00F9538A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 xml:space="preserve">ذکر دلایل </w:t>
              </w:r>
              <w:r w:rsidR="00281F6E" w:rsidRPr="00F9538A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 xml:space="preserve">احراز یا عدم احراز شرایط </w:t>
              </w:r>
              <w:r w:rsidR="00BA4CB5" w:rsidRPr="00F9538A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 xml:space="preserve">اختراع ( </w:t>
              </w:r>
              <w:r w:rsidR="00281F6E" w:rsidRPr="00F9538A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>مطابق</w:t>
              </w:r>
              <w:r w:rsidR="00BA4CB5" w:rsidRPr="00F9538A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 xml:space="preserve"> </w:t>
              </w:r>
              <w:r w:rsidR="00281F6E" w:rsidRPr="00F9538A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>با</w:t>
              </w:r>
              <w:r w:rsidR="00BA4CB5" w:rsidRPr="00F9538A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 xml:space="preserve"> قانون ثبت</w:t>
              </w:r>
              <w:r w:rsidR="00281F6E" w:rsidRPr="00F9538A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 xml:space="preserve"> </w:t>
              </w:r>
              <w:r w:rsidR="00554BEB" w:rsidRPr="00554BEB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>اختراعات</w:t>
              </w:r>
              <w:r w:rsidR="00BA4CB5" w:rsidRPr="00554BEB">
                <w:rPr>
                  <w:rFonts w:cs="B Nazanin" w:hint="cs"/>
                  <w:b/>
                  <w:bCs/>
                  <w:color w:val="FF0000"/>
                  <w:sz w:val="28"/>
                  <w:szCs w:val="28"/>
                  <w:rtl/>
                  <w:lang w:bidi="fa-IR"/>
                </w:rPr>
                <w:t>)</w:t>
              </w:r>
            </w:p>
          </w:sdtContent>
        </w:sdt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8"/>
        <w:gridCol w:w="4488"/>
        <w:gridCol w:w="2694"/>
        <w:gridCol w:w="20"/>
      </w:tblGrid>
      <w:tr w:rsidR="00BA4CB5" w14:paraId="2669580A" w14:textId="77777777" w:rsidTr="004F1AEE">
        <w:trPr>
          <w:gridAfter w:val="1"/>
          <w:wAfter w:w="20" w:type="dxa"/>
          <w:trHeight w:hRule="exact" w:val="634"/>
        </w:trPr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3233956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8DB0C08" w14:textId="77777777" w:rsidR="00BA4CB5" w:rsidRPr="00BA4CB5" w:rsidRDefault="00BA4CB5" w:rsidP="008F12F4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الف) اظهارنظر (جدید بودن در دنیا، داشتن گام ابتکاری ، کاربرد صنعتی)</w:t>
                </w:r>
              </w:p>
            </w:sdtContent>
          </w:sdt>
        </w:tc>
      </w:tr>
      <w:tr w:rsidR="008F12F4" w14:paraId="7ECC1058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727223306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26335E6" w14:textId="77777777" w:rsidR="008F12F4" w:rsidRDefault="008F12F4" w:rsidP="003620DA">
                <w:pPr>
                  <w:pStyle w:val="ListParagraph"/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79039" w14:textId="77777777" w:rsidR="008F12F4" w:rsidRPr="008F12F4" w:rsidRDefault="00A73E8E" w:rsidP="00DA35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243380352"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DA3586">
                  <w:rPr>
                    <w:rStyle w:val="Heading1Char"/>
                    <w:rFonts w:hint="cs"/>
                    <w:rtl/>
                  </w:rPr>
                  <w:t>4و3و2و1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365211262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5A04A21D" w14:textId="77777777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جدید است.</w:t>
                </w:r>
              </w:p>
            </w:sdtContent>
          </w:sdt>
        </w:tc>
      </w:tr>
      <w:tr w:rsidR="008F12F4" w14:paraId="251108AF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172099697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759BE9B1" w14:textId="77777777" w:rsidR="008F12F4" w:rsidRDefault="008F12F4" w:rsidP="00107818">
                <w:pPr>
                  <w:pStyle w:val="ListParagraph"/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  <w:p w14:paraId="79611087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BC3F42B" w14:textId="77777777" w:rsidR="008F12F4" w:rsidRDefault="00A73E8E" w:rsidP="007E449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1373505202"/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برای ثبت شماره 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  <w:p w14:paraId="477AE977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550153104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515B5DE2" w14:textId="77777777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جدید نیست.</w:t>
                </w:r>
              </w:p>
            </w:sdtContent>
          </w:sdt>
          <w:p w14:paraId="392D9745" w14:textId="77777777" w:rsidR="008F12F4" w:rsidRDefault="008F12F4" w:rsidP="001078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12F4" w14:paraId="5305323D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43964693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986FA84" w14:textId="77777777" w:rsidR="008F12F4" w:rsidRDefault="008F12F4" w:rsidP="003620DA">
                <w:pPr>
                  <w:pStyle w:val="ListParagraph"/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</w:tc>
        <w:tc>
          <w:tcPr>
            <w:tcW w:w="450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A4564BB" w14:textId="77777777" w:rsidR="008F12F4" w:rsidRPr="008F12F4" w:rsidRDefault="00A73E8E" w:rsidP="00DA35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-1042661915"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DA3586">
                  <w:rPr>
                    <w:rStyle w:val="Heading1Char"/>
                    <w:rFonts w:hint="cs"/>
                    <w:rtl/>
                  </w:rPr>
                  <w:t>4و3و2و1</w:t>
                </w:r>
              </w:sdtContent>
            </w:sdt>
          </w:p>
        </w:tc>
        <w:tc>
          <w:tcPr>
            <w:tcW w:w="2700" w:type="dxa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88417439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3363E6B" w14:textId="77777777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دارای گام ابتکاری است.</w:t>
                </w:r>
              </w:p>
            </w:sdtContent>
          </w:sdt>
        </w:tc>
      </w:tr>
      <w:tr w:rsidR="008F12F4" w14:paraId="7ED02E84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976191196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9651DD1" w14:textId="77777777" w:rsidR="008F12F4" w:rsidRDefault="008F12F4" w:rsidP="00107818">
                <w:pPr>
                  <w:pStyle w:val="ListParagraph"/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  <w:p w14:paraId="07358244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AD32C0B" w14:textId="77777777" w:rsidR="008F12F4" w:rsidRDefault="00A73E8E" w:rsidP="007E449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-413477616"/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شماره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  <w:p w14:paraId="024D6476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22029682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E13BAC3" w14:textId="77777777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دارای گام ابتکاری نیست.</w:t>
                </w:r>
              </w:p>
            </w:sdtContent>
          </w:sdt>
          <w:p w14:paraId="05F0B804" w14:textId="77777777" w:rsidR="008F12F4" w:rsidRDefault="008F12F4" w:rsidP="001078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12F4" w14:paraId="78D6BA03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3250020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3957F95" w14:textId="77777777" w:rsidR="008F12F4" w:rsidRDefault="008F12F4" w:rsidP="003620DA">
                <w:pPr>
                  <w:pStyle w:val="ListParagraph"/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</w:tc>
        <w:tc>
          <w:tcPr>
            <w:tcW w:w="450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94C33E5" w14:textId="77777777" w:rsidR="008F12F4" w:rsidRPr="008F12F4" w:rsidRDefault="00A73E8E" w:rsidP="00DA35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2016037427"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DA3586">
                  <w:rPr>
                    <w:rStyle w:val="Heading1Char"/>
                    <w:rFonts w:hint="cs"/>
                    <w:rtl/>
                  </w:rPr>
                  <w:t>4و3و2و1</w:t>
                </w:r>
              </w:sdtContent>
            </w:sdt>
          </w:p>
        </w:tc>
        <w:tc>
          <w:tcPr>
            <w:tcW w:w="2700" w:type="dxa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2314913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2B6FBDF2" w14:textId="77777777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کاربرد صنعتی دارد.</w:t>
                </w:r>
              </w:p>
            </w:sdtContent>
          </w:sdt>
        </w:tc>
      </w:tr>
      <w:tr w:rsidR="008F12F4" w14:paraId="4CC6A6D6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513459465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0AB01C5" w14:textId="77777777" w:rsidR="008F12F4" w:rsidRDefault="008F12F4" w:rsidP="00107818">
                <w:pPr>
                  <w:pStyle w:val="ListParagraph"/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  <w:p w14:paraId="1B6FC600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0BA2E7" w14:textId="77777777" w:rsidR="008F12F4" w:rsidRDefault="00A73E8E" w:rsidP="007E449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364872859"/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شماره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  <w:p w14:paraId="1B75348A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209812740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7A6D4395" w14:textId="77777777" w:rsidR="00F425E8" w:rsidRDefault="008F12F4" w:rsidP="00F425E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کاربرد صنعتی ندارد.</w:t>
                </w:r>
              </w:p>
            </w:sdtContent>
          </w:sdt>
        </w:tc>
      </w:tr>
      <w:tr w:rsidR="004F1AEE" w14:paraId="714049CE" w14:textId="77777777" w:rsidTr="009D53BA">
        <w:trPr>
          <w:trHeight w:hRule="exact" w:val="7200"/>
        </w:trPr>
        <w:tc>
          <w:tcPr>
            <w:tcW w:w="93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634874628"/>
              <w:lock w:val="sdtContentLocked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-800922048"/>
                </w:sdtPr>
                <w:sdtEndPr/>
                <w:sdtContent>
                  <w:p w14:paraId="7BFB3562" w14:textId="77777777" w:rsidR="00F9210D" w:rsidRDefault="00A446D4" w:rsidP="00FA282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ب </w:t>
                    </w:r>
                    <w:r w:rsidRPr="00F9538A">
                      <w:rPr>
                        <w:rFonts w:cs="B Nazanin" w:hint="cs"/>
                        <w:b/>
                        <w:bCs/>
                        <w:color w:val="FF0000"/>
                        <w:sz w:val="24"/>
                        <w:szCs w:val="24"/>
                        <w:rtl/>
                        <w:lang w:bidi="fa-IR"/>
                      </w:rPr>
                      <w:t xml:space="preserve">) </w:t>
                    </w:r>
                    <w:r w:rsidR="00FA2826" w:rsidRPr="00F9538A">
                      <w:rPr>
                        <w:rFonts w:cs="B Nazanin" w:hint="cs"/>
                        <w:b/>
                        <w:bCs/>
                        <w:color w:val="FF0000"/>
                        <w:sz w:val="24"/>
                        <w:szCs w:val="24"/>
                        <w:rtl/>
                        <w:lang w:bidi="fa-IR"/>
                      </w:rPr>
                      <w:t xml:space="preserve">رد ادعاها به دلایل </w:t>
                    </w:r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زیر</w:t>
                    </w:r>
                  </w:p>
                </w:sdtContent>
              </w:sdt>
              <w:p w14:paraId="6F3BE20A" w14:textId="77777777" w:rsidR="00F9538A" w:rsidRPr="00FA2826" w:rsidRDefault="00A73E8E" w:rsidP="00CD1A78">
                <w:pPr>
                  <w:bidi/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-1609191043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/>
                  <w:sdtContent>
                    <w:r w:rsidR="000E3A82">
                      <w:rPr>
                        <w:rFonts w:ascii="Arial Unicode MS" w:eastAsia="Arial Unicode MS" w:hAnsi="Arial Unicode MS" w:cs="Arial Unicode MS" w:hint="eastAsia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F9210D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2123113698"/>
                    <w:lock w:val="sdtContentLocked"/>
                  </w:sdtPr>
                  <w:sdtEndPr/>
                  <w:sdtContent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  <w:r w:rsidR="00F9210D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2072691206"/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18"/>
                      <w:szCs w:val="18"/>
                      <w:lang w:bidi="fa-IR"/>
                    </w:rPr>
                  </w:sdtEndPr>
                  <w:sdtContent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برای ثبت شماره 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شرایط ماده 11 آئین نامه اجرایی قانون ثبت اختراعات را ندارد.(شامل بخش نخست ماده مذکور و بندهای2</w:t>
                </w:r>
                <w:r w:rsidR="00CD1A78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،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 3 </w:t>
                </w:r>
                <w:r w:rsidR="00CD1A78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،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 4 </w:t>
                </w:r>
                <w:r w:rsidR="00CD1A78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،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 6 آن </w:t>
                </w:r>
                <w:r w:rsidR="005C604C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 می باشد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)</w:t>
                </w:r>
              </w:p>
              <w:p w14:paraId="675B9A22" w14:textId="77777777" w:rsidR="00A77501" w:rsidRDefault="00A73E8E" w:rsidP="005F0B99">
                <w:pPr>
                  <w:bidi/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-1408846903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/>
                  <w:sdtContent>
                    <w:r w:rsidR="00A77501">
                      <w:rPr>
                        <w:rFonts w:ascii="Arial Unicode MS" w:eastAsia="Arial Unicode MS" w:hAnsi="Arial Unicode MS" w:cs="Arial Unicode MS" w:hint="eastAsia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A77501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-1908134851"/>
                  </w:sdtPr>
                  <w:sdtEndPr/>
                  <w:sdtContent>
                    <w:r w:rsidR="00A77501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</w:sdtContent>
                </w:sdt>
                <w:r w:rsidR="00A77501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1923295157"/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A7750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شماره</w:t>
                    </w:r>
                    <w:r w:rsidR="00A77501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A7750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A77501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  <w:r w:rsidR="0081188B">
                  <w:rPr>
                    <w:rFonts w:hint="cs"/>
                    <w:sz w:val="20"/>
                    <w:szCs w:val="20"/>
                    <w:rtl/>
                    <w:lang w:bidi="fa-IR"/>
                  </w:rPr>
                  <w:t xml:space="preserve">  </w:t>
                </w:r>
                <w:r w:rsidR="005F0B99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 xml:space="preserve"> </w:t>
                </w:r>
                <w:r w:rsidR="005F0B99" w:rsidRPr="005F0B99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>در مستندات اظهارنامه</w:t>
                </w:r>
                <w:r w:rsidR="005F0B99">
                  <w:rPr>
                    <w:rFonts w:hint="cs"/>
                    <w:rtl/>
                  </w:rPr>
                  <w:t xml:space="preserve"> </w:t>
                </w:r>
                <w:r w:rsidR="00A77501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>بصورت موثر افشاء نشده است.</w:t>
                </w:r>
              </w:p>
              <w:p w14:paraId="4034F7F9" w14:textId="77777777" w:rsidR="00FA2826" w:rsidRPr="00FA2826" w:rsidRDefault="00A73E8E" w:rsidP="005F0B99">
                <w:pPr>
                  <w:bidi/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1399018352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/>
                  <w:sdtContent>
                    <w:r w:rsidR="00FA2826">
                      <w:rPr>
                        <w:rFonts w:ascii="Segoe UI Symbol" w:eastAsia="MS Gothic" w:hAnsi="Segoe UI Symbol" w:cs="Segoe UI Symbol" w:hint="cs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FA282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1388764802"/>
                  </w:sdtPr>
                  <w:sdtEndPr/>
                  <w:sdtContent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2039550178"/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شماره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  <w:lang w:bidi="fa-IR"/>
                  </w:rPr>
                  <w:t xml:space="preserve">   </w:t>
                </w:r>
                <w:r w:rsidR="00FA2826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با اصول بدیهی علمی مغایرت دارد.</w:t>
                </w:r>
              </w:p>
              <w:p w14:paraId="4B19DB55" w14:textId="77777777" w:rsidR="00F65B24" w:rsidRDefault="00A73E8E" w:rsidP="005F0B99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-648207205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/>
                  <w:sdtContent>
                    <w:r w:rsidR="00F65B24">
                      <w:rPr>
                        <w:rFonts w:ascii="Segoe UI Symbol" w:eastAsia="MS Gothic" w:hAnsi="Segoe UI Symbol" w:cs="Segoe UI Symbol" w:hint="cs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F65B2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1283007199"/>
                    <w:lock w:val="sdtContentLocked"/>
                  </w:sdtPr>
                  <w:sdtEndPr/>
                  <w:sdtContent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112181075"/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شماره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  <w:lang w:bidi="fa-IR"/>
                  </w:rPr>
                  <w:t xml:space="preserve">  </w:t>
                </w:r>
                <w:r w:rsidR="005F0B99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FA282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مطابق ماده 4 قانون ثبت اختراعات </w:t>
                </w:r>
                <w:r w:rsidR="00DD0C45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از</w:t>
                </w:r>
                <w:r w:rsidR="00FA282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استثنائات اختراع است.</w:t>
                </w:r>
                <w:r w:rsidR="0027416F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14:paraId="3A00177B" w14:textId="77777777" w:rsidR="00030C88" w:rsidRDefault="00030C88" w:rsidP="00030C8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  <w:p w14:paraId="3091AE17" w14:textId="77777777" w:rsidR="004F1AEE" w:rsidRPr="00924873" w:rsidRDefault="00A73E8E" w:rsidP="0027416F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</w:sdtContent>
          </w:sdt>
          <w:p w14:paraId="5FD06B1D" w14:textId="77777777" w:rsidR="0070423B" w:rsidRDefault="0070423B" w:rsidP="002741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9AA31AB" w14:textId="77777777" w:rsidR="0027416F" w:rsidRDefault="0027416F" w:rsidP="002741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sdt>
      <w:sdtPr>
        <w:rPr>
          <w:rFonts w:cs="B Nazanin"/>
          <w:sz w:val="24"/>
          <w:szCs w:val="24"/>
          <w:rtl/>
          <w:lang w:bidi="fa-IR"/>
        </w:rPr>
        <w:id w:val="654880319"/>
        <w:lock w:val="sdtContentLocked"/>
        <w:showingPlcHdr/>
      </w:sdtPr>
      <w:sdtEndPr/>
      <w:sdtContent>
        <w:p w14:paraId="4A5C5820" w14:textId="77777777" w:rsidR="0085565E" w:rsidRDefault="0085565E" w:rsidP="0027416F">
          <w:pPr>
            <w:bidi/>
            <w:rPr>
              <w:rFonts w:cs="B Nazanin"/>
              <w:sz w:val="24"/>
              <w:szCs w:val="24"/>
              <w:lang w:bidi="fa-IR"/>
            </w:rPr>
          </w:pPr>
          <w:r w:rsidRPr="00605871">
            <w:rPr>
              <w:rStyle w:val="PlaceholderText"/>
            </w:rPr>
            <w:t>.</w:t>
          </w:r>
        </w:p>
      </w:sdtContent>
    </w:sdt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118840393"/>
        <w:lock w:val="sdtContentLocked"/>
        <w:placeholder>
          <w:docPart w:val="DefaultPlaceholder_1081868574"/>
        </w:placeholder>
      </w:sdtPr>
      <w:sdtEndPr/>
      <w:sdtContent>
        <w:p w14:paraId="53AD99DE" w14:textId="77777777" w:rsidR="0085565E" w:rsidRDefault="0085565E" w:rsidP="0027416F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ادامه جدول (</w:t>
          </w:r>
          <w:r w:rsidR="0027416F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2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) 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30"/>
      </w:tblGrid>
      <w:tr w:rsidR="0085565E" w14:paraId="5AE935D7" w14:textId="77777777" w:rsidTr="00081148">
        <w:trPr>
          <w:trHeight w:hRule="exact" w:val="12788"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4B61C" w14:textId="77777777" w:rsidR="0021179F" w:rsidRDefault="0027416F" w:rsidP="0021179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</w:t>
            </w:r>
            <w:r w:rsidRPr="007042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بیان دلایل و توضیحات رد یا تایید با در نظر گرفتن موارد و اسناد ذکر شده در بند الف و جدول 1 :</w:t>
            </w:r>
            <w:r w:rsidR="002117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( تکمیل این بند با توضیحات کامل الزامی است.)</w:t>
            </w:r>
          </w:p>
          <w:sdt>
            <w:sdtPr>
              <w:rPr>
                <w:rStyle w:val="Heading1Char"/>
                <w:rtl/>
                <w:lang w:bidi="fa-IR"/>
              </w:rPr>
              <w:id w:val="-729151054"/>
            </w:sdtPr>
            <w:sdtEndPr>
              <w:rPr>
                <w:rStyle w:val="Heading1Char"/>
                <w:lang w:bidi="ar-SA"/>
              </w:rPr>
            </w:sdtEndPr>
            <w:sdtContent>
              <w:p w14:paraId="57FB2F8E" w14:textId="77777777" w:rsidR="00D64CE0" w:rsidRPr="00087BE6" w:rsidRDefault="006911B7" w:rsidP="006911B7">
                <w:pPr>
                  <w:bidi/>
                  <w:jc w:val="both"/>
                  <w:rPr>
                    <w:rStyle w:val="Heading1Char"/>
                    <w:sz w:val="22"/>
                    <w:szCs w:val="22"/>
                    <w:rtl/>
                    <w:lang w:bidi="fa-IR"/>
                  </w:rPr>
                </w:pP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طبق ادعای شماره 1 </w:t>
                </w:r>
                <w:r w:rsidR="00D64CE0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سند شماره 1  روش استانداردی برای برداشتن مرکب </w:t>
                </w:r>
                <w:r w:rsidR="0098657D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، محفظه مرکب و نوک قلم </w:t>
                </w:r>
                <w:r w:rsidR="00D64CE0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ارائه نشده است و </w:t>
                </w: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بر اساس ادعاهای 1 و 2 اظهارنامه حاضر</w:t>
                </w:r>
                <w:r w:rsidR="00D64CE0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</w:t>
                </w: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،قلمی  </w:t>
                </w:r>
                <w:r w:rsidR="00D64CE0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با شرایط ویژه </w:t>
                </w:r>
                <w:r w:rsidR="0098657D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، </w:t>
                </w:r>
                <w:r w:rsidR="00D64CE0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طراح</w:t>
                </w:r>
                <w:r w:rsidR="007D16EF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ی و ساخته شده است که می تواند به</w:t>
                </w:r>
                <w:r w:rsidR="00D64CE0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جدبد بودن ادعای مذکور بینجامد.</w:t>
                </w:r>
              </w:p>
              <w:p w14:paraId="5A5C3D31" w14:textId="77777777" w:rsidR="0098657D" w:rsidRPr="00087BE6" w:rsidRDefault="0098657D" w:rsidP="00635548">
                <w:pPr>
                  <w:bidi/>
                  <w:jc w:val="both"/>
                  <w:rPr>
                    <w:rStyle w:val="Heading1Char"/>
                    <w:sz w:val="4"/>
                    <w:szCs w:val="4"/>
                    <w:rtl/>
                    <w:lang w:bidi="fa-IR"/>
                  </w:rPr>
                </w:pPr>
              </w:p>
              <w:p w14:paraId="1FA45C24" w14:textId="77777777" w:rsidR="00782455" w:rsidRPr="00087BE6" w:rsidRDefault="00D64CE0" w:rsidP="0073117E">
                <w:pPr>
                  <w:bidi/>
                  <w:jc w:val="both"/>
                  <w:rPr>
                    <w:rStyle w:val="Heading1Char"/>
                    <w:sz w:val="22"/>
                    <w:szCs w:val="22"/>
                    <w:rtl/>
                    <w:lang w:bidi="fa-IR"/>
                  </w:rPr>
                </w:pP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در سند شماره 2 </w:t>
                </w:r>
                <w:r w:rsidR="006911B7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و </w:t>
                </w:r>
                <w:r w:rsidR="00F30A98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مطابق با </w:t>
                </w:r>
                <w:r w:rsidR="006911B7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اد</w:t>
                </w:r>
                <w:r w:rsidR="00F30A98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عای شماره 1 ،</w:t>
                </w:r>
                <w:r w:rsidR="006911B7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</w:t>
                </w:r>
                <w:r w:rsidR="0098657D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تیغه نگهدارنده مرکب با چسب یا گیره به قلم مشق متصل می شود که خود می تواند باعث مزاحمت دست خوشنویس حین خوشنویسی و عدم تمرکز </w:t>
                </w:r>
                <w:r w:rsidR="0098657D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گردد. همچنین فاصله  تیغه و نوک قلم به سختی قابل تنظیم بوده و امکان ریزش مرکب به وفور احتمال می رود که </w:t>
                </w:r>
                <w:r w:rsidR="00F30A98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>طبق اداهای شماره1 تا 4 اظهارنامه</w:t>
                </w:r>
                <w:r w:rsidR="0098657D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 حاضر </w:t>
                </w:r>
                <w:r w:rsidR="00F30A98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و </w:t>
                </w:r>
                <w:r w:rsidR="0098657D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>با توجه به مدارک موجود تراشه هدایت مرکب بدون چسب و گیره در مح</w:t>
                </w:r>
                <w:r w:rsidR="00F30A98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فظه میانی قلم نی از ابعاد کتابت( 1 میلیمتر و کمتر) </w:t>
                </w:r>
                <w:r w:rsidR="0098657D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>تا کتیبه</w:t>
                </w:r>
                <w:r w:rsidR="00F30A98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>( 10 سانتیمتر و بیشتر)</w:t>
                </w:r>
                <w:r w:rsidR="0098657D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 جا سازی </w:t>
                </w:r>
                <w:r w:rsidR="007555C6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شده </w:t>
                </w:r>
                <w:r w:rsidR="0098657D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و </w:t>
                </w:r>
                <w:r w:rsidR="00F30A98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>طبق ادعای شماره 3 اظهارنامه حاضر</w:t>
                </w:r>
                <w:r w:rsidR="0098657D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 جهت </w:t>
                </w:r>
                <w:r w:rsidR="007555C6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>کنترل فاصله</w:t>
                </w:r>
                <w:r w:rsidR="0073117E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 تراشه</w:t>
                </w:r>
                <w:r w:rsidR="007555C6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 با نوک قلم و جلوگیری </w:t>
                </w:r>
                <w:r w:rsidR="0098657D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از ریزش مرکب و کنترل آن به صورت زیکزاکی با زوایای متعدد ساخته شده </w:t>
                </w:r>
                <w:r w:rsidR="00211251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>و سوراخ هایی با توجه به ابعاد قلم</w:t>
                </w:r>
                <w:r w:rsidR="007555C6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>( کتابت تا کتیبه)</w:t>
                </w:r>
                <w:r w:rsidR="00211251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 بر روی تراشه </w:t>
                </w:r>
                <w:r w:rsidR="0073117E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جهت اجتناب از آسیب دیدگی قلم </w:t>
                </w:r>
                <w:r w:rsidR="002025E2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چوبی </w:t>
                </w:r>
                <w:r w:rsidR="00211251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تعبیه شده است </w:t>
                </w:r>
                <w:r w:rsidR="0098657D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که </w:t>
                </w:r>
                <w:r w:rsidR="00782455" w:rsidRPr="00087BE6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>گامهای جدید بودن و ابتکاری اختراع حاضر را تایید می کند.</w:t>
                </w:r>
              </w:p>
              <w:p w14:paraId="7F6F94A9" w14:textId="77777777" w:rsidR="00635548" w:rsidRPr="00087BE6" w:rsidRDefault="00635548" w:rsidP="00635548">
                <w:pPr>
                  <w:bidi/>
                  <w:jc w:val="both"/>
                  <w:rPr>
                    <w:rStyle w:val="Heading1Char"/>
                    <w:sz w:val="4"/>
                    <w:szCs w:val="4"/>
                    <w:rtl/>
                    <w:lang w:bidi="fa-IR"/>
                  </w:rPr>
                </w:pPr>
              </w:p>
              <w:p w14:paraId="76A71173" w14:textId="77777777" w:rsidR="00D367B6" w:rsidRPr="00087BE6" w:rsidRDefault="00FB2EAF" w:rsidP="001C12EC">
                <w:pPr>
                  <w:bidi/>
                  <w:jc w:val="both"/>
                  <w:rPr>
                    <w:rStyle w:val="Heading1Char"/>
                    <w:sz w:val="22"/>
                    <w:szCs w:val="22"/>
                    <w:rtl/>
                    <w:lang w:bidi="fa-IR"/>
                  </w:rPr>
                </w:pP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در</w:t>
                </w:r>
                <w:r w:rsidR="00782455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سند شماره 3 </w:t>
                </w: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با توجه به ادعا</w:t>
                </w:r>
                <w:r w:rsid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ها</w:t>
                </w: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ی شماره 1 </w:t>
                </w:r>
                <w:r w:rsidR="00D367B6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تا</w:t>
                </w:r>
                <w:r w:rsidR="00863D74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5 </w:t>
                </w:r>
                <w:r w:rsidR="00782455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که از دو نوع فاق عمودی و افقی برای نگهداری مرکب استفاده شده است می توان به </w:t>
                </w:r>
                <w:r w:rsidR="00863D74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عدم </w:t>
                </w:r>
                <w:r w:rsidR="00782455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سهل الوصول بودن فاقها </w:t>
                </w: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به ویژه فاق افقی </w:t>
                </w:r>
                <w:r w:rsidR="00D367B6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برای قلمهای کتابت </w:t>
                </w:r>
                <w:r w:rsidR="00782455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با ابعاد و اندازه های هندسی</w:t>
                </w:r>
                <w:r w:rsidR="00863D74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</w:t>
                </w:r>
                <w:r w:rsidR="00D367B6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معین </w:t>
                </w:r>
                <w:r w:rsidR="00863D74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برای استفاده اکثر خوشنویسان اشاره نمود که خود نیاز به مهارت بس</w:t>
                </w:r>
                <w:r w:rsidR="00D367B6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یار بالا در امر تراش قلم دارد </w:t>
                </w:r>
                <w:r w:rsidR="001C12EC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و با ادعاهای اظهارنامه موجود </w:t>
                </w:r>
                <w:r w:rsidR="00D367B6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کاملا </w:t>
                </w:r>
                <w:r w:rsidR="001C12EC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متفاوت است </w:t>
                </w:r>
                <w:r w:rsidR="00D367B6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که در ادعا</w:t>
                </w:r>
                <w:r w:rsidR="001C12EC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ها</w:t>
                </w:r>
                <w:r w:rsidR="00D367B6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ی شماره 1 تا 4 اظهارنامه موجود به منظور نگهداری مرکب از تراشه قابل دسترس با نصب بسیار آسان برای قلم نی های دزفولی و خیزران (چوبی) برای خوشنویسان از سطح مبتدی تا حرفه ای استفاده شده است که این موارد خود سبب جدید بودن و ابتکاری بودن اختراع حاضر می باشند.</w:t>
                </w:r>
              </w:p>
              <w:p w14:paraId="025564F0" w14:textId="77777777" w:rsidR="00635548" w:rsidRPr="00087BE6" w:rsidRDefault="00635548" w:rsidP="00635548">
                <w:pPr>
                  <w:bidi/>
                  <w:jc w:val="both"/>
                  <w:rPr>
                    <w:rStyle w:val="Heading1Char"/>
                    <w:sz w:val="4"/>
                    <w:szCs w:val="4"/>
                    <w:rtl/>
                    <w:lang w:bidi="fa-IR"/>
                  </w:rPr>
                </w:pPr>
              </w:p>
              <w:p w14:paraId="210DFDEB" w14:textId="77777777" w:rsidR="0081156E" w:rsidRPr="00087BE6" w:rsidRDefault="0081156E" w:rsidP="002025E2">
                <w:pPr>
                  <w:bidi/>
                  <w:jc w:val="both"/>
                  <w:rPr>
                    <w:rStyle w:val="Heading1Char"/>
                    <w:sz w:val="22"/>
                    <w:szCs w:val="22"/>
                    <w:rtl/>
                    <w:lang w:bidi="fa-IR"/>
                  </w:rPr>
                </w:pP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در سند شماره 4 </w:t>
                </w:r>
                <w:r w:rsidR="00B8568B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طبق ادعای شماره 1 </w:t>
                </w: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به تجهیزاتی اشاره شده که نصب آنها بر روی قلمهای خوشنویسی بسیار مشکل و باعث سنگینی </w:t>
                </w:r>
                <w:r w:rsid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و بد دستی </w:t>
                </w: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قلم مشق </w:t>
                </w:r>
                <w:r w:rsidR="00471652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و هزینه بالا </w:t>
                </w: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می شود ، همچنین در صورت اشکال در یکی از اجزای تشکیل دهنده در حین خوشنویسی </w:t>
                </w:r>
                <w:r w:rsidR="00471652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تمام</w:t>
                </w: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حس </w:t>
                </w:r>
                <w:r w:rsidR="00471652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خوشنویس </w:t>
                </w: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و شرایط کار بهم خورده و</w:t>
                </w:r>
                <w:r w:rsidR="00471652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</w:t>
                </w: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باعث عدم ادامه کار می شود </w:t>
                </w:r>
                <w:r w:rsidR="00471652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و </w:t>
                </w:r>
                <w:r w:rsidR="00223701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همچنین نوک پلی آ</w:t>
                </w:r>
                <w:r w:rsidR="00471652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مید نمی تواند جایگزین خوبی </w:t>
                </w:r>
                <w:r w:rsidR="00B8568B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برای قلمهای چوبی درفولی و خیزران </w:t>
                </w:r>
                <w:r w:rsidR="00471652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به منظور ایجاد بافتهای هنری در حروف و کلمات باشد</w:t>
                </w:r>
                <w:r w:rsidR="00223701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</w:t>
                </w:r>
                <w:r w:rsidR="00211251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و </w:t>
                </w:r>
                <w:r w:rsidR="00223701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تراش قلمهای کتابت تا کتیبه را مشکل می سازد</w:t>
                </w:r>
                <w:r w:rsidR="00471652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لذا </w:t>
                </w:r>
                <w:r w:rsidR="00B8568B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با ادعاهای شماره  1و 2 </w:t>
                </w:r>
                <w:r w:rsid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ظهارنامه </w:t>
                </w:r>
                <w:r w:rsidR="00B8568B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موجود</w:t>
                </w:r>
                <w:r w:rsid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،</w:t>
                </w: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کام</w:t>
                </w:r>
                <w:r w:rsidR="00471652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لا متفاوت بوده و دارای گامهای جدید بودن، ابتکاری و صنعتی بودن را داراست.</w:t>
                </w:r>
              </w:p>
              <w:p w14:paraId="30D2D2BA" w14:textId="77777777" w:rsidR="00471652" w:rsidRPr="00087BE6" w:rsidRDefault="00471652" w:rsidP="00635548">
                <w:pPr>
                  <w:bidi/>
                  <w:jc w:val="both"/>
                  <w:rPr>
                    <w:rStyle w:val="Heading1Char"/>
                    <w:sz w:val="4"/>
                    <w:szCs w:val="4"/>
                    <w:rtl/>
                    <w:lang w:bidi="fa-IR"/>
                  </w:rPr>
                </w:pPr>
              </w:p>
              <w:p w14:paraId="22EAF673" w14:textId="77777777" w:rsidR="00471652" w:rsidRPr="00087BE6" w:rsidRDefault="00471652" w:rsidP="002025E2">
                <w:pPr>
                  <w:bidi/>
                  <w:jc w:val="both"/>
                  <w:rPr>
                    <w:rStyle w:val="Heading1Char"/>
                    <w:sz w:val="22"/>
                    <w:szCs w:val="22"/>
                    <w:rtl/>
                    <w:lang w:bidi="fa-IR"/>
                  </w:rPr>
                </w:pP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در سند شماره 5 </w:t>
                </w:r>
                <w:r w:rsidR="00087BE6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و ادعای شماره 1 </w:t>
                </w:r>
                <w:r w:rsid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از این سند ، </w:t>
                </w: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به چگونگی نوک قلم، شرایط نگهداری مرکب و  استفاده از اجزا تشکیل دهنده اشاره نشده است و با توجه به </w:t>
                </w:r>
                <w:r w:rsidR="00087BE6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ادعاهای شماره 1و2 اظهارنامه</w:t>
                </w: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حاضر با استانداردهای موجود طراحی و در هر شرایطی</w:t>
                </w:r>
                <w:r w:rsidR="00223701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</w:t>
                </w: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با هزینه بسیار پایین  قابل دسترس و ساخت می باشد </w:t>
                </w:r>
                <w:r w:rsid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که</w:t>
                </w:r>
                <w:r w:rsidR="00D52DC4"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</w:t>
                </w:r>
                <w:r w:rsidRPr="00087BE6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می توان به صنعتی بودن اختراع حاضر اشاره کرد.</w:t>
                </w:r>
              </w:p>
              <w:p w14:paraId="2AFD5B31" w14:textId="77777777" w:rsidR="00D52DC4" w:rsidRDefault="00D52DC4" w:rsidP="00635548">
                <w:pPr>
                  <w:bidi/>
                  <w:jc w:val="both"/>
                  <w:rPr>
                    <w:rStyle w:val="Heading1Char"/>
                    <w:sz w:val="6"/>
                    <w:szCs w:val="6"/>
                    <w:rtl/>
                    <w:lang w:bidi="fa-IR"/>
                  </w:rPr>
                </w:pPr>
              </w:p>
              <w:p w14:paraId="54A0303B" w14:textId="77777777" w:rsidR="00087BE6" w:rsidRPr="00087BE6" w:rsidRDefault="00087BE6" w:rsidP="00087BE6">
                <w:pPr>
                  <w:bidi/>
                  <w:jc w:val="both"/>
                  <w:rPr>
                    <w:rStyle w:val="Heading1Char"/>
                    <w:sz w:val="6"/>
                    <w:szCs w:val="6"/>
                    <w:rtl/>
                    <w:lang w:bidi="fa-IR"/>
                  </w:rPr>
                </w:pPr>
              </w:p>
              <w:p w14:paraId="20672193" w14:textId="77777777" w:rsidR="00D52DC4" w:rsidRPr="002025E2" w:rsidRDefault="00223701" w:rsidP="002025E2">
                <w:pPr>
                  <w:bidi/>
                  <w:jc w:val="both"/>
                  <w:rPr>
                    <w:rStyle w:val="Heading1Char"/>
                    <w:sz w:val="22"/>
                    <w:szCs w:val="22"/>
                    <w:rtl/>
                    <w:lang w:bidi="fa-IR"/>
                  </w:rPr>
                </w:pPr>
                <w:r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با توجه به سند شماره 6  و </w:t>
                </w:r>
                <w:r w:rsidR="00087BE6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ادعاهای شماره 1و 2 و </w:t>
                </w:r>
                <w:r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توصیف </w:t>
                </w:r>
                <w:r w:rsidR="00087BE6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نامه که به نوک قلمی با سه مخزن صلیبی و شیاری </w:t>
                </w:r>
                <w:r w:rsidR="002025E2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پلی آمیدی و انواع فیلامنت </w:t>
                </w:r>
                <w:r w:rsidR="00087BE6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اشاره دارد </w:t>
                </w:r>
                <w:r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به نظر می رسد </w:t>
                </w:r>
                <w:r w:rsidR="00D52DC4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ساخت </w:t>
                </w:r>
                <w:r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این نوع قلم با توجه به دستگاهها و لوازم مورد نیاز از قبیل پرینتر سه بعدی ، انواع فیلامنت ها و</w:t>
                </w:r>
                <w:r w:rsidR="00D52DC4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دستگاههای گران</w:t>
                </w:r>
                <w:r w:rsidR="00211251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</w:t>
                </w:r>
                <w:r w:rsidR="00D52DC4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قیمت </w:t>
                </w:r>
                <w:r w:rsidR="00D52DC4" w:rsidRPr="002025E2">
                  <w:rPr>
                    <w:rStyle w:val="Heading1Char"/>
                    <w:sz w:val="22"/>
                    <w:szCs w:val="22"/>
                    <w:lang w:bidi="fa-IR"/>
                  </w:rPr>
                  <w:t xml:space="preserve">CNC </w:t>
                </w:r>
                <w:r w:rsidR="00D52DC4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و سیکل فرایند تزریق</w:t>
                </w:r>
                <w:r w:rsidR="00211251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، </w:t>
                </w:r>
                <w:r w:rsidR="00D52DC4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مقرون </w:t>
                </w:r>
                <w:r w:rsidR="00211251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به صرفه و غیر قابل دسترس</w:t>
                </w:r>
                <w:r w:rsidR="00D52DC4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</w:t>
                </w:r>
                <w:r w:rsidR="002025E2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برای اکثر خوشنویسان </w:t>
                </w:r>
                <w:r w:rsidR="00D52DC4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باشد و همچنین </w:t>
                </w:r>
                <w:r w:rsidR="003E7E0B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طبق ادعاهای 1 و2</w:t>
                </w:r>
                <w:r w:rsidR="00D32925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و3</w:t>
                </w:r>
                <w:r w:rsidR="003E7E0B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اظهارنامه حاضر </w:t>
                </w:r>
                <w:r w:rsid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، قلم نی  ارزان و سهل الوصول با  </w:t>
                </w:r>
                <w:r w:rsidR="00D52DC4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نوک </w:t>
                </w:r>
                <w:r w:rsidR="00081148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چوبی </w:t>
                </w:r>
                <w:r w:rsid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از </w:t>
                </w:r>
                <w:r w:rsidR="00081148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جنس</w:t>
                </w:r>
                <w:r w:rsidR="00211251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استاندارد برای تولید </w:t>
                </w:r>
                <w:r w:rsidR="00081148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آثار هنری </w:t>
                </w:r>
                <w:r w:rsidR="00211251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فاخر </w:t>
                </w:r>
                <w:r w:rsid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مد نظر </w:t>
                </w:r>
                <w:r w:rsidR="00081148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می باشد لذا </w:t>
                </w:r>
                <w:r w:rsid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اظهارنامه</w:t>
                </w:r>
                <w:r w:rsidR="00081148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 xml:space="preserve"> حاضر به دلیل سهولت در ساخت، هزینه نزدیک به صفر و شرایط ویژه ، بهترین گزینه برای ابتکاری بودن و صنعتی بودن </w:t>
                </w:r>
                <w:r w:rsid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است</w:t>
                </w:r>
                <w:r w:rsidR="00081148" w:rsidRPr="002025E2">
                  <w:rPr>
                    <w:rStyle w:val="Heading1Char"/>
                    <w:rFonts w:hint="cs"/>
                    <w:sz w:val="22"/>
                    <w:szCs w:val="22"/>
                    <w:rtl/>
                    <w:lang w:bidi="fa-IR"/>
                  </w:rPr>
                  <w:t>.</w:t>
                </w:r>
              </w:p>
              <w:p w14:paraId="2F7FCB96" w14:textId="77777777" w:rsidR="00D52DC4" w:rsidRPr="003E7E0B" w:rsidRDefault="00D52DC4" w:rsidP="00D52DC4">
                <w:pPr>
                  <w:bidi/>
                  <w:rPr>
                    <w:rStyle w:val="Heading1Char"/>
                    <w:sz w:val="6"/>
                    <w:szCs w:val="6"/>
                    <w:rtl/>
                    <w:lang w:bidi="fa-IR"/>
                  </w:rPr>
                </w:pPr>
              </w:p>
              <w:p w14:paraId="54B20265" w14:textId="77777777" w:rsidR="00D52DC4" w:rsidRPr="00AB5115" w:rsidRDefault="00087BE6" w:rsidP="00D52DC4">
                <w:pPr>
                  <w:bidi/>
                  <w:rPr>
                    <w:rStyle w:val="Heading1Char"/>
                    <w:sz w:val="22"/>
                    <w:szCs w:val="22"/>
                    <w:rtl/>
                  </w:rPr>
                </w:pPr>
                <w:r w:rsidRPr="00AB5115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ادمه </w:t>
                </w:r>
                <w:r w:rsidR="00552595" w:rsidRPr="00AB5115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 xml:space="preserve">جدول 2 </w:t>
                </w:r>
                <w:r w:rsidRPr="00AB5115">
                  <w:rPr>
                    <w:rStyle w:val="Heading1Char"/>
                    <w:rFonts w:hint="cs"/>
                    <w:sz w:val="22"/>
                    <w:szCs w:val="22"/>
                    <w:rtl/>
                  </w:rPr>
                  <w:t>در صفحه 8</w:t>
                </w:r>
              </w:p>
              <w:p w14:paraId="4C12D2C7" w14:textId="77777777" w:rsidR="00D52DC4" w:rsidRDefault="00D52DC4" w:rsidP="00D52DC4">
                <w:pPr>
                  <w:bidi/>
                  <w:rPr>
                    <w:rStyle w:val="Heading1Char"/>
                    <w:rtl/>
                  </w:rPr>
                </w:pPr>
              </w:p>
              <w:p w14:paraId="092D0053" w14:textId="77777777" w:rsidR="00D52DC4" w:rsidRDefault="00D52DC4" w:rsidP="00D52DC4">
                <w:pPr>
                  <w:bidi/>
                  <w:rPr>
                    <w:rStyle w:val="Heading1Char"/>
                    <w:rtl/>
                  </w:rPr>
                </w:pPr>
              </w:p>
              <w:p w14:paraId="1E723670" w14:textId="77777777" w:rsidR="00D64CE0" w:rsidRPr="00D52DC4" w:rsidRDefault="00A73E8E" w:rsidP="00D52DC4">
                <w:pPr>
                  <w:bidi/>
                  <w:rPr>
                    <w:rFonts w:asciiTheme="majorBidi" w:eastAsiaTheme="majorEastAsia" w:hAnsiTheme="majorBidi" w:cs="B Nazanin"/>
                    <w:b/>
                    <w:bCs/>
                    <w:color w:val="002060"/>
                    <w:sz w:val="24"/>
                    <w:szCs w:val="24"/>
                    <w:rtl/>
                  </w:rPr>
                </w:pPr>
              </w:p>
            </w:sdtContent>
          </w:sdt>
          <w:p w14:paraId="1E9F28B4" w14:textId="77777777" w:rsidR="0085565E" w:rsidRDefault="00A73E8E" w:rsidP="00E2237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Style w:val="Heading1Char"/>
                  <w:rtl/>
                  <w:lang w:bidi="fa-IR"/>
                </w:rPr>
                <w:id w:val="1221941063"/>
              </w:sdtPr>
              <w:sdtEndPr>
                <w:rPr>
                  <w:rStyle w:val="Heading1Char"/>
                  <w:lang w:bidi="ar-SA"/>
                </w:rPr>
              </w:sdtEndPr>
              <w:sdtContent>
                <w:r w:rsidR="00B84E34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 xml:space="preserve">با توجه به </w:t>
                </w:r>
                <w:r w:rsidR="00275B14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ادعاهای شماره 1</w:t>
                </w:r>
                <w:r w:rsidR="004D7245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 xml:space="preserve"> </w:t>
                </w:r>
                <w:r w:rsidR="00275B14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و</w:t>
                </w:r>
                <w:r w:rsidR="004D7245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2 و</w:t>
                </w:r>
                <w:r w:rsidR="004C4D93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3و4 و</w:t>
                </w:r>
                <w:r w:rsidR="004D7245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 xml:space="preserve"> توضیحات موجود</w:t>
                </w:r>
                <w:r w:rsidR="00765EA7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،</w:t>
                </w:r>
                <w:r w:rsidR="004D7245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 xml:space="preserve"> </w:t>
                </w:r>
                <w:r w:rsidR="00E22373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اسناد مذکور</w:t>
                </w:r>
                <w:r w:rsidR="004D7245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 xml:space="preserve"> مبنی بر تراشه هدایت مرکب در قلم نی های خوشنویسی </w:t>
                </w:r>
                <w:r w:rsidR="00765EA7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 xml:space="preserve">دزفولی و خیزران </w:t>
                </w:r>
                <w:r w:rsidR="004C4D93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جهت استفاده بر روی انواع کاغذهای خوشنویسی از قبیل کاغذهای دست ساز و آهار مهره</w:t>
                </w:r>
                <w:r w:rsidR="00D44CF7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 xml:space="preserve"> به منظور تسهیل</w:t>
                </w:r>
                <w:r w:rsidR="006F47F0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 xml:space="preserve"> </w:t>
                </w:r>
                <w:r w:rsidR="00D44CF7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 xml:space="preserve">همه جانبه در امر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 xml:space="preserve">خوشنویسی </w:t>
                </w:r>
                <w:r w:rsidR="00E22373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متفاوت است</w:t>
                </w:r>
                <w:r w:rsidR="006F47F0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 xml:space="preserve">.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لذا با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توجه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به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نمونه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صنعتی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ساخته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شده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و تست موجود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از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لحاظ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کاربردی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بودن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در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صنعت،گام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ابتکاری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و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نوآوری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526A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 xml:space="preserve">در خوشنویسی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مورد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تایید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بوده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و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قابلیت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ثبت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اختراع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را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 xml:space="preserve"> </w:t>
                </w:r>
                <w:r w:rsidR="00B1780E" w:rsidRPr="00D64CE0">
                  <w:rPr>
                    <w:rStyle w:val="Heading1Char"/>
                    <w:rFonts w:hint="cs"/>
                    <w:highlight w:val="yellow"/>
                    <w:rtl/>
                    <w:lang w:bidi="fa-IR"/>
                  </w:rPr>
                  <w:t>دارد</w:t>
                </w:r>
                <w:r w:rsidR="00B1780E" w:rsidRPr="00D64CE0">
                  <w:rPr>
                    <w:rStyle w:val="Heading1Char"/>
                    <w:highlight w:val="yellow"/>
                    <w:rtl/>
                    <w:lang w:bidi="fa-IR"/>
                  </w:rPr>
                  <w:t>.</w:t>
                </w:r>
                <w:r w:rsidR="006F47F0">
                  <w:rPr>
                    <w:rStyle w:val="Heading1Char"/>
                    <w:rFonts w:hint="cs"/>
                    <w:rtl/>
                    <w:lang w:bidi="fa-IR"/>
                  </w:rPr>
                  <w:t xml:space="preserve"> </w:t>
                </w:r>
              </w:sdtContent>
            </w:sdt>
            <w:r w:rsidR="006F47F0" w:rsidRPr="006F47F0">
              <w:rPr>
                <w:rStyle w:val="Heading1Char"/>
                <w:rFonts w:hint="cs"/>
                <w:rtl/>
                <w:lang w:bidi="fa-IR"/>
              </w:rPr>
              <w:t xml:space="preserve"> </w:t>
            </w:r>
          </w:p>
        </w:tc>
      </w:tr>
    </w:tbl>
    <w:sdt>
      <w:sdtPr>
        <w:rPr>
          <w:rFonts w:cs="B Nazanin"/>
          <w:sz w:val="24"/>
          <w:szCs w:val="24"/>
          <w:rtl/>
          <w:lang w:bidi="fa-IR"/>
        </w:rPr>
        <w:id w:val="907347574"/>
        <w:lock w:val="sdtContentLocked"/>
        <w:showingPlcHdr/>
      </w:sdtPr>
      <w:sdtEndPr/>
      <w:sdtContent>
        <w:p w14:paraId="3FC358A4" w14:textId="77777777" w:rsidR="0085565E" w:rsidRDefault="0085565E" w:rsidP="0027416F">
          <w:pPr>
            <w:bidi/>
            <w:rPr>
              <w:rFonts w:cs="B Nazanin"/>
              <w:sz w:val="24"/>
              <w:szCs w:val="24"/>
              <w:lang w:bidi="fa-IR"/>
            </w:rPr>
          </w:pPr>
          <w:r w:rsidRPr="00605871">
            <w:rPr>
              <w:rStyle w:val="PlaceholderText"/>
            </w:rPr>
            <w:t>.</w:t>
          </w:r>
        </w:p>
      </w:sdtContent>
    </w:sdt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1009214042"/>
        <w:placeholder>
          <w:docPart w:val="DefaultPlaceholder_1081868574"/>
        </w:placeholder>
      </w:sdtPr>
      <w:sdtEndPr/>
      <w:sdtContent>
        <w:p w14:paraId="442C55C2" w14:textId="77777777" w:rsidR="00D52DC4" w:rsidRDefault="00D52DC4" w:rsidP="00DB70A5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</w:p>
        <w:p w14:paraId="73E2C692" w14:textId="77777777" w:rsidR="003B1429" w:rsidRDefault="003B1429" w:rsidP="00D52DC4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جدول (3).نقص های</w:t>
          </w:r>
          <w:r w:rsidR="00DB70A5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موجود در مستندات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اظهارنامه </w:t>
          </w:r>
          <w:r w:rsidR="00DB70A5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که ضروری است توسط متقاضی اصلاح گردد. </w:t>
          </w:r>
        </w:p>
      </w:sdtContent>
    </w:sdt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85"/>
        <w:gridCol w:w="6825"/>
      </w:tblGrid>
      <w:tr w:rsidR="003B1429" w14:paraId="26F153EF" w14:textId="77777777" w:rsidTr="003B1429">
        <w:trPr>
          <w:trHeight w:hRule="exact" w:val="2160"/>
        </w:trPr>
        <w:tc>
          <w:tcPr>
            <w:tcW w:w="2487" w:type="dxa"/>
            <w:tcBorders>
              <w:left w:val="single" w:sz="12" w:space="0" w:color="auto"/>
            </w:tcBorders>
          </w:tcPr>
          <w:p w14:paraId="5DE8B9BC" w14:textId="77777777" w:rsidR="00E26902" w:rsidRPr="00E26902" w:rsidRDefault="00A73E8E" w:rsidP="00E269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-18022925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B1429" w:rsidRPr="003B1429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1515527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عنوان اختراع</w:t>
                </w:r>
              </w:sdtContent>
            </w:sdt>
          </w:p>
        </w:tc>
        <w:sdt>
          <w:sdtPr>
            <w:rPr>
              <w:rStyle w:val="Heading1Char"/>
              <w:rtl/>
            </w:rPr>
            <w:id w:val="-1094787807"/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14:paraId="442A5450" w14:textId="77777777" w:rsidR="003B1429" w:rsidRPr="003B1429" w:rsidRDefault="001029B0" w:rsidP="00DB70A5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برای ثبت عنوان </w:t>
                </w:r>
                <w:r w:rsidR="00DB70A5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پیشنهادی و یا توضیحات مربوط به عنوان</w:t>
                </w: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p>
            </w:tc>
          </w:sdtContent>
        </w:sdt>
      </w:tr>
      <w:tr w:rsidR="003B1429" w14:paraId="4C6A7290" w14:textId="77777777" w:rsidTr="00030C88">
        <w:trPr>
          <w:trHeight w:hRule="exact" w:val="3190"/>
        </w:trPr>
        <w:tc>
          <w:tcPr>
            <w:tcW w:w="2487" w:type="dxa"/>
            <w:tcBorders>
              <w:left w:val="single" w:sz="12" w:space="0" w:color="auto"/>
            </w:tcBorders>
          </w:tcPr>
          <w:p w14:paraId="132DCD9F" w14:textId="77777777" w:rsidR="003B1429" w:rsidRDefault="00A73E8E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8154518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B1429" w:rsidRPr="003B1429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1307236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8384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شرح و توصیف اختراع</w:t>
                </w:r>
              </w:sdtContent>
            </w:sdt>
          </w:p>
          <w:sdt>
            <w:sdtPr>
              <w:rPr>
                <w:rFonts w:cs="B Nazanin" w:hint="cs"/>
                <w:sz w:val="20"/>
                <w:szCs w:val="20"/>
                <w:rtl/>
                <w:lang w:bidi="fa-IR"/>
              </w:rPr>
              <w:id w:val="-37877837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5F35FF69" w14:textId="77777777" w:rsidR="00D8384C" w:rsidRPr="00BC3E04" w:rsidRDefault="00D8384C" w:rsidP="00030C88">
                <w:pPr>
                  <w:bidi/>
                  <w:jc w:val="lowKashida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C3E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(</w:t>
                </w:r>
                <w:r w:rsidR="00030C88" w:rsidRPr="00030C88">
                  <w:rPr>
                    <w:rFonts w:cs="B Nazanin"/>
                    <w:sz w:val="20"/>
                    <w:szCs w:val="20"/>
                    <w:rtl/>
                  </w:rPr>
                  <w:t xml:space="preserve">در مورد اصلاحات مجاز می توان به اصلاح اشتباهات تایپی یا املایی، اصلاح شماره نقشه ها و اصلاحات دیگر از این دست که </w:t>
                </w:r>
                <w:r w:rsidR="00030C88" w:rsidRPr="00030C88">
                  <w:rPr>
                    <w:rFonts w:cs="B Nazanin"/>
                    <w:sz w:val="20"/>
                    <w:szCs w:val="20"/>
                    <w:u w:val="single"/>
                    <w:rtl/>
                  </w:rPr>
                  <w:t>تغییری در محتوای فنی پرونده ایجاد ننماید</w:t>
                </w:r>
                <w:r w:rsidR="00030C88" w:rsidRPr="00030C88">
                  <w:rPr>
                    <w:rFonts w:cs="B Nazanin"/>
                    <w:sz w:val="20"/>
                    <w:szCs w:val="20"/>
                    <w:rtl/>
                  </w:rPr>
                  <w:t>، اشاره نمود</w:t>
                </w:r>
                <w:r w:rsidRPr="00BC3E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)</w:t>
                </w:r>
              </w:p>
            </w:sdtContent>
          </w:sdt>
          <w:p w14:paraId="35945741" w14:textId="77777777" w:rsidR="00D8384C" w:rsidRPr="003B1429" w:rsidRDefault="00D8384C" w:rsidP="00D8384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sdt>
          <w:sdtPr>
            <w:rPr>
              <w:rStyle w:val="Heading1Char"/>
              <w:rtl/>
            </w:rPr>
            <w:id w:val="926851481"/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14:paraId="16E438F9" w14:textId="77777777" w:rsidR="003B1429" w:rsidRPr="003B1429" w:rsidRDefault="001029B0" w:rsidP="0079065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توضیحات کلیک نمایید.</w:t>
                </w:r>
              </w:p>
            </w:tc>
          </w:sdtContent>
        </w:sdt>
      </w:tr>
      <w:tr w:rsidR="003B1429" w14:paraId="4A175C81" w14:textId="77777777" w:rsidTr="003B1429">
        <w:trPr>
          <w:trHeight w:hRule="exact" w:val="2160"/>
        </w:trPr>
        <w:tc>
          <w:tcPr>
            <w:tcW w:w="2487" w:type="dxa"/>
            <w:tcBorders>
              <w:left w:val="single" w:sz="12" w:space="0" w:color="auto"/>
            </w:tcBorders>
          </w:tcPr>
          <w:p w14:paraId="2AB9CA71" w14:textId="77777777" w:rsidR="003B1429" w:rsidRPr="003B1429" w:rsidRDefault="00A73E8E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31191182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B1429" w:rsidRPr="003B1429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9157306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خلاصه توصیف</w:t>
                </w:r>
              </w:sdtContent>
            </w:sdt>
          </w:p>
        </w:tc>
        <w:sdt>
          <w:sdtPr>
            <w:rPr>
              <w:rStyle w:val="Heading1Char"/>
              <w:rtl/>
            </w:rPr>
            <w:id w:val="1105768296"/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14:paraId="34981982" w14:textId="77777777" w:rsidR="003B1429" w:rsidRPr="003B1429" w:rsidRDefault="001029B0" w:rsidP="0079065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توضیحات کلیک نمایید.</w:t>
                </w:r>
              </w:p>
            </w:tc>
          </w:sdtContent>
        </w:sdt>
      </w:tr>
      <w:tr w:rsidR="003B1429" w14:paraId="3C0677CA" w14:textId="77777777" w:rsidTr="003B1429">
        <w:trPr>
          <w:trHeight w:hRule="exact" w:val="2160"/>
        </w:trPr>
        <w:tc>
          <w:tcPr>
            <w:tcW w:w="2487" w:type="dxa"/>
            <w:tcBorders>
              <w:left w:val="single" w:sz="12" w:space="0" w:color="auto"/>
            </w:tcBorders>
          </w:tcPr>
          <w:p w14:paraId="7D449741" w14:textId="77777777" w:rsidR="003B1429" w:rsidRDefault="00A73E8E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-570968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B1429" w:rsidRPr="003B1429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5179008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ادعانامه</w:t>
                </w:r>
              </w:sdtContent>
            </w:sdt>
          </w:p>
          <w:sdt>
            <w:sdtPr>
              <w:rPr>
                <w:rFonts w:cs="B Nazanin" w:hint="cs"/>
                <w:rtl/>
                <w:lang w:bidi="fa-IR"/>
              </w:rPr>
              <w:id w:val="-1490549297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B6B8303" w14:textId="77777777" w:rsidR="00EE4756" w:rsidRPr="003B1429" w:rsidRDefault="00EE4756" w:rsidP="00EE4756">
                <w:pPr>
                  <w:bidi/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BC3E04">
                  <w:rPr>
                    <w:rFonts w:cs="B Nazanin" w:hint="cs"/>
                    <w:rtl/>
                    <w:lang w:bidi="fa-IR"/>
                  </w:rPr>
                  <w:t>(متقاضی می تواند ادعانامه را اصلاح نماید به شرطی که توسط شرح و توصیف پشتیبانی گردد )</w:t>
                </w:r>
              </w:p>
            </w:sdtContent>
          </w:sdt>
        </w:tc>
        <w:sdt>
          <w:sdtPr>
            <w:rPr>
              <w:rStyle w:val="Heading1Char"/>
              <w:rtl/>
            </w:rPr>
            <w:id w:val="1024211489"/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14:paraId="768DE13A" w14:textId="77777777" w:rsidR="003B1429" w:rsidRPr="003B1429" w:rsidRDefault="001029B0" w:rsidP="0079065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توضیحات کلیک نمایید.</w:t>
                </w:r>
              </w:p>
            </w:tc>
          </w:sdtContent>
        </w:sdt>
      </w:tr>
      <w:tr w:rsidR="003B1429" w14:paraId="0415F81E" w14:textId="77777777" w:rsidTr="00030C88">
        <w:trPr>
          <w:trHeight w:hRule="exact" w:val="2562"/>
        </w:trPr>
        <w:tc>
          <w:tcPr>
            <w:tcW w:w="2487" w:type="dxa"/>
            <w:tcBorders>
              <w:left w:val="single" w:sz="12" w:space="0" w:color="auto"/>
              <w:bottom w:val="single" w:sz="12" w:space="0" w:color="auto"/>
            </w:tcBorders>
          </w:tcPr>
          <w:p w14:paraId="5F2E54D3" w14:textId="77777777" w:rsidR="003B1429" w:rsidRDefault="00A73E8E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-2385650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96758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9009725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نقشه فنی</w:t>
                </w:r>
              </w:sdtContent>
            </w:sdt>
          </w:p>
          <w:sdt>
            <w:sdtPr>
              <w:rPr>
                <w:rFonts w:cs="B Nazanin" w:hint="cs"/>
                <w:sz w:val="20"/>
                <w:szCs w:val="20"/>
                <w:rtl/>
                <w:lang w:bidi="fa-IR"/>
              </w:rPr>
              <w:id w:val="448211139"/>
              <w:lock w:val="sdtContentLocked"/>
            </w:sdtPr>
            <w:sdtEndPr>
              <w:rPr>
                <w:rFonts w:hint="default"/>
                <w:sz w:val="24"/>
                <w:szCs w:val="24"/>
              </w:rPr>
            </w:sdtEndPr>
            <w:sdtContent>
              <w:p w14:paraId="0F7917B2" w14:textId="77777777" w:rsidR="00BC3E04" w:rsidRPr="003B1429" w:rsidRDefault="00BC3E04" w:rsidP="00BC3E04">
                <w:pPr>
                  <w:bidi/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(</w:t>
                </w:r>
                <w:r w:rsidR="004C66FF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تغییرات نقشه</w:t>
                </w:r>
                <w:r w:rsidRPr="00BC3E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 xml:space="preserve"> نباید فراتر از اطلاعات ارائه شده در تاریخ ثبت اظهار نامه باشد)</w:t>
                </w:r>
              </w:p>
            </w:sdtContent>
          </w:sdt>
        </w:tc>
        <w:sdt>
          <w:sdtPr>
            <w:rPr>
              <w:rStyle w:val="Heading1Char"/>
              <w:rtl/>
            </w:rPr>
            <w:id w:val="-748501855"/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38EB080" w14:textId="77777777" w:rsidR="003B1429" w:rsidRPr="003B1429" w:rsidRDefault="001029B0" w:rsidP="0079065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توضیحات کلیک نمایید.</w:t>
                </w:r>
              </w:p>
            </w:tc>
          </w:sdtContent>
        </w:sdt>
      </w:tr>
    </w:tbl>
    <w:sdt>
      <w:sdtPr>
        <w:rPr>
          <w:rFonts w:cs="B Nazanin"/>
          <w:sz w:val="24"/>
          <w:szCs w:val="24"/>
          <w:rtl/>
          <w:lang w:bidi="fa-IR"/>
        </w:rPr>
        <w:id w:val="1379364507"/>
        <w:lock w:val="sdtContentLocked"/>
        <w:showingPlcHdr/>
      </w:sdtPr>
      <w:sdtEndPr/>
      <w:sdtContent>
        <w:p w14:paraId="59DC53AA" w14:textId="77777777" w:rsidR="00025A27" w:rsidRDefault="00025A27" w:rsidP="0027416F">
          <w:pPr>
            <w:bidi/>
            <w:rPr>
              <w:rFonts w:cs="B Nazanin"/>
              <w:sz w:val="24"/>
              <w:szCs w:val="24"/>
              <w:lang w:bidi="fa-IR"/>
            </w:rPr>
          </w:pPr>
          <w:r w:rsidRPr="00605871">
            <w:rPr>
              <w:rStyle w:val="PlaceholderText"/>
            </w:rPr>
            <w:t>.</w:t>
          </w:r>
        </w:p>
      </w:sdtContent>
    </w:sdt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305864623"/>
        <w:lock w:val="sdtContentLocked"/>
        <w:placeholder>
          <w:docPart w:val="DefaultPlaceholder_1081868574"/>
        </w:placeholder>
      </w:sdtPr>
      <w:sdtEndPr/>
      <w:sdtContent>
        <w:p w14:paraId="74828682" w14:textId="77777777" w:rsidR="00025A27" w:rsidRDefault="00025A27" w:rsidP="003B1429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جدول (4). عدم وحدت اختراع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30"/>
      </w:tblGrid>
      <w:tr w:rsidR="00025A27" w14:paraId="262E811E" w14:textId="77777777" w:rsidTr="002B5CC2">
        <w:trPr>
          <w:trHeight w:hRule="exact" w:val="3960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sz w:val="24"/>
                <w:szCs w:val="24"/>
                <w:rtl/>
                <w:lang w:bidi="fa-IR"/>
              </w:rPr>
              <w:id w:val="-827596107"/>
              <w:placeholder>
                <w:docPart w:val="DefaultPlaceholder_1081868574"/>
              </w:placeholder>
            </w:sdtPr>
            <w:sdtEndPr/>
            <w:sdtContent>
              <w:p w14:paraId="4E6F1CB1" w14:textId="77777777" w:rsidR="00025A27" w:rsidRDefault="00A73E8E" w:rsidP="00025A27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578641879"/>
                    <w:lock w:val="sdtContentLocked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A366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بر اساس ماده 8 قانون ثبت اختراعات، طرح های صنعتی و علایم تجاری مصوب 1386 وحدت اختراع در اظهارنامه رعایت نشده است (به عبارتی اظهارنامه شامل چند اختراع </w:t>
                    </w:r>
                    <w:r w:rsidR="00B27C8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مجزا است</w:t>
                    </w:r>
                    <w:r w:rsidR="00A366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)</w:t>
                    </w:r>
                    <w:r w:rsidR="00B27C8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لذا متقاضی باید نسبت به تفکیک اختراع ها با موضوعات زیر، از طریق ثبت اظهارنامه تقسیمی اقدام نماید:</w:t>
                    </w:r>
                  </w:sdtContent>
                </w:sdt>
              </w:p>
            </w:sdtContent>
          </w:sdt>
          <w:sdt>
            <w:sdtPr>
              <w:rPr>
                <w:rStyle w:val="Heading1Char"/>
                <w:rtl/>
              </w:rPr>
              <w:id w:val="-936440493"/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17AC88B2" w14:textId="77777777" w:rsidR="00B27C85" w:rsidRDefault="00E96758" w:rsidP="00790659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موضوع اختراع اصلی کلیک نمایید.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1796176601"/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5104D8B3" w14:textId="77777777" w:rsidR="00B27C85" w:rsidRDefault="00B27C85" w:rsidP="00790659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موضوع اختراع دوم (تقسیمی)کلیک نمایید.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-538819112"/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41FA222B" w14:textId="77777777" w:rsidR="00B27C85" w:rsidRDefault="00B27C85" w:rsidP="00790659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موضوع اختراع سوم (تقسیمی) کلیک نمایید.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-589237875"/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33FDAEFA" w14:textId="77777777" w:rsidR="00B912C3" w:rsidRPr="00B912C3" w:rsidRDefault="00B27C85" w:rsidP="00790659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موضوع اختراع چهارم (تقسیمی)کلیک نمایید.</w:t>
                </w:r>
              </w:p>
            </w:sdtContent>
          </w:sdt>
        </w:tc>
      </w:tr>
      <w:tr w:rsidR="004F1D7A" w14:paraId="6385B5E5" w14:textId="77777777" w:rsidTr="00AC4E70">
        <w:trPr>
          <w:trHeight w:hRule="exact" w:val="7106"/>
        </w:trPr>
        <w:tc>
          <w:tcPr>
            <w:tcW w:w="93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C1CA3" w14:textId="77777777" w:rsidR="004F1D7A" w:rsidRDefault="00A73E8E" w:rsidP="00C3285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78709838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-427803865"/>
                    <w:lock w:val="sdtContentLocked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4F1D7A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دلایل:</w:t>
                    </w:r>
                    <w:r w:rsidR="00C32856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sdtContent>
                </w:sdt>
              </w:sdtContent>
            </w:sdt>
            <w:r w:rsidR="004F1D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E8370A9" w14:textId="77777777" w:rsidR="00C32856" w:rsidRDefault="00A73E8E" w:rsidP="001305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1486592443"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13051A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ذکر دلایل کلیک نمایید.</w:t>
                </w:r>
              </w:sdtContent>
            </w:sdt>
          </w:p>
        </w:tc>
      </w:tr>
    </w:tbl>
    <w:p w14:paraId="1B9FFC5E" w14:textId="77777777" w:rsidR="00DB70A5" w:rsidRDefault="00DB70A5" w:rsidP="00634DA3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sdt>
      <w:sdtPr>
        <w:rPr>
          <w:rFonts w:cs="B Nazanin" w:hint="cs"/>
          <w:b/>
          <w:bCs/>
          <w:sz w:val="32"/>
          <w:szCs w:val="32"/>
          <w:rtl/>
        </w:rPr>
        <w:id w:val="-1087381621"/>
        <w:lock w:val="sdtContentLocked"/>
      </w:sdtPr>
      <w:sdtEndPr>
        <w:rPr>
          <w:sz w:val="36"/>
          <w:szCs w:val="36"/>
          <w:lang w:bidi="fa-IR"/>
        </w:rPr>
      </w:sdtEndPr>
      <w:sdtContent>
        <w:p w14:paraId="63A16462" w14:textId="77777777" w:rsidR="00221813" w:rsidRPr="00634DA3" w:rsidRDefault="00634DA3" w:rsidP="00DB70A5">
          <w:pPr>
            <w:bidi/>
            <w:jc w:val="both"/>
            <w:rPr>
              <w:rFonts w:cs="B Nazanin"/>
              <w:b/>
              <w:bCs/>
              <w:sz w:val="32"/>
              <w:szCs w:val="32"/>
              <w:rtl/>
            </w:rPr>
          </w:pPr>
          <w:r w:rsidRPr="00634DA3">
            <w:rPr>
              <w:rFonts w:cs="B Nazanin" w:hint="cs"/>
              <w:b/>
              <w:bCs/>
              <w:sz w:val="32"/>
              <w:szCs w:val="32"/>
              <w:rtl/>
            </w:rPr>
            <w:t>جدول تکمیلی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30"/>
      </w:tblGrid>
      <w:tr w:rsidR="00525898" w14:paraId="1E0B36B3" w14:textId="77777777" w:rsidTr="00525898"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4F352" w14:textId="77777777" w:rsidR="00525898" w:rsidRDefault="00A73E8E" w:rsidP="0008114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id w:val="-1241939525"/>
                <w:lock w:val="sdtContentLocked"/>
              </w:sdtPr>
              <w:sdtEndPr/>
              <w:sdtContent>
                <w:r w:rsidR="00525898">
                  <w:rPr>
                    <w:rFonts w:cs="B Nazanin" w:hint="cs"/>
                    <w:b/>
                    <w:bCs/>
                    <w:sz w:val="28"/>
                    <w:szCs w:val="28"/>
                    <w:rtl/>
                    <w:lang w:bidi="fa-IR"/>
                  </w:rPr>
                  <w:t>ادامه جدول شماره</w:t>
                </w:r>
              </w:sdtContent>
            </w:sdt>
            <w:r w:rsidR="00634DA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08114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  <w:sdt>
            <w:sdtPr>
              <w:rPr>
                <w:rStyle w:val="Heading1Char"/>
                <w:rtl/>
              </w:rPr>
              <w:id w:val="979878280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8"/>
                <w:szCs w:val="28"/>
                <w:lang w:bidi="fa-IR"/>
              </w:rPr>
            </w:sdtEndPr>
            <w:sdtContent>
              <w:p w14:paraId="0A4763F7" w14:textId="77777777" w:rsidR="007E2CDE" w:rsidRDefault="00081148" w:rsidP="00120975">
                <w:pPr>
                  <w:bidi/>
                  <w:rPr>
                    <w:rStyle w:val="Heading1Char"/>
                    <w:rtl/>
                  </w:rPr>
                </w:pPr>
                <w:r>
                  <w:rPr>
                    <w:rStyle w:val="Heading1Char"/>
                    <w:rFonts w:hint="cs"/>
                    <w:rtl/>
                  </w:rPr>
                  <w:t xml:space="preserve">در </w:t>
                </w:r>
                <w:r w:rsidR="00CB607B">
                  <w:rPr>
                    <w:rStyle w:val="Heading1Char"/>
                    <w:rFonts w:hint="cs"/>
                    <w:rtl/>
                  </w:rPr>
                  <w:t xml:space="preserve">سند شماره 7 با توجه </w:t>
                </w:r>
                <w:r w:rsidR="00120975">
                  <w:rPr>
                    <w:rStyle w:val="Heading1Char"/>
                    <w:rFonts w:hint="cs"/>
                    <w:rtl/>
                  </w:rPr>
                  <w:t xml:space="preserve">ادهاعای  شماره 1و2 ، </w:t>
                </w:r>
                <w:r w:rsidR="00610AD6">
                  <w:rPr>
                    <w:rStyle w:val="Heading1Char"/>
                    <w:rFonts w:hint="cs"/>
                    <w:rtl/>
                  </w:rPr>
                  <w:t>با نصب مخزن شیار دار</w:t>
                </w:r>
                <w:r w:rsidR="00CB607B">
                  <w:rPr>
                    <w:rStyle w:val="Heading1Char"/>
                    <w:rFonts w:hint="cs"/>
                    <w:rtl/>
                  </w:rPr>
                  <w:t xml:space="preserve"> </w:t>
                </w:r>
                <w:r w:rsidR="00610AD6">
                  <w:rPr>
                    <w:rStyle w:val="Heading1Char"/>
                    <w:rFonts w:hint="cs"/>
                    <w:rtl/>
                  </w:rPr>
                  <w:t>در</w:t>
                </w:r>
                <w:r w:rsidR="00CB607B">
                  <w:rPr>
                    <w:rStyle w:val="Heading1Char"/>
                    <w:rFonts w:hint="cs"/>
                    <w:rtl/>
                  </w:rPr>
                  <w:t xml:space="preserve">میانه قلم به نظر می رسد </w:t>
                </w:r>
                <w:r w:rsidR="007E2CDE">
                  <w:rPr>
                    <w:rStyle w:val="Heading1Char"/>
                    <w:rFonts w:hint="cs"/>
                    <w:rtl/>
                  </w:rPr>
                  <w:t xml:space="preserve">دقت </w:t>
                </w:r>
                <w:r w:rsidR="00CB607B">
                  <w:rPr>
                    <w:rStyle w:val="Heading1Char"/>
                    <w:rFonts w:hint="cs"/>
                    <w:rtl/>
                  </w:rPr>
                  <w:t xml:space="preserve">زیادی برای قلمهای خوشنویسی ایرانی با کنترل بسیار دقیق مرکب </w:t>
                </w:r>
                <w:r w:rsidR="007E2CDE">
                  <w:rPr>
                    <w:rStyle w:val="Heading1Char"/>
                    <w:rFonts w:hint="cs"/>
                    <w:rtl/>
                  </w:rPr>
                  <w:t xml:space="preserve">و نوک چوبی نداشته باشد </w:t>
                </w:r>
                <w:r w:rsidR="00120975">
                  <w:rPr>
                    <w:rStyle w:val="Heading1Char"/>
                    <w:rFonts w:hint="cs"/>
                    <w:rtl/>
                  </w:rPr>
                  <w:t xml:space="preserve">و با ادعاهای شماره 1و 2 اظهارنامه موجود کاملا متفاوت است </w:t>
                </w:r>
                <w:r w:rsidR="007E2CDE">
                  <w:rPr>
                    <w:rStyle w:val="Heading1Char"/>
                    <w:rFonts w:hint="cs"/>
                    <w:rtl/>
                  </w:rPr>
                  <w:t xml:space="preserve">چه بسا </w:t>
                </w:r>
                <w:r w:rsidR="00120975">
                  <w:rPr>
                    <w:rStyle w:val="Heading1Char"/>
                    <w:rFonts w:hint="cs"/>
                    <w:rtl/>
                  </w:rPr>
                  <w:t xml:space="preserve">با توجه به </w:t>
                </w:r>
                <w:r w:rsidR="00610AD6">
                  <w:rPr>
                    <w:rStyle w:val="Heading1Char"/>
                    <w:rFonts w:hint="cs"/>
                    <w:rtl/>
                  </w:rPr>
                  <w:t>ا</w:t>
                </w:r>
                <w:r w:rsidR="00120975">
                  <w:rPr>
                    <w:rStyle w:val="Heading1Char"/>
                    <w:rFonts w:hint="cs"/>
                    <w:rtl/>
                  </w:rPr>
                  <w:t>دعاههای</w:t>
                </w:r>
                <w:r w:rsidR="00610AD6">
                  <w:rPr>
                    <w:rStyle w:val="Heading1Char"/>
                    <w:rFonts w:hint="cs"/>
                    <w:rtl/>
                  </w:rPr>
                  <w:t xml:space="preserve"> شماره </w:t>
                </w:r>
                <w:r w:rsidR="00120975">
                  <w:rPr>
                    <w:rStyle w:val="Heading1Char"/>
                    <w:rFonts w:hint="cs"/>
                    <w:rtl/>
                  </w:rPr>
                  <w:t xml:space="preserve"> 1و2 اظهارنامه حاضر </w:t>
                </w:r>
                <w:r w:rsidR="007E2CDE">
                  <w:rPr>
                    <w:rStyle w:val="Heading1Char"/>
                    <w:rFonts w:hint="cs"/>
                    <w:rtl/>
                  </w:rPr>
                  <w:t>در قلمهای خوشنویسی نیاز به انعطاف پذیری نوک قلم، طبیعی بودن بافت چوبی برای ایجاد بافتها و تکسچرهای هنری ، عدم ریزش مرکب  در قلمهای با سایز کتابت تا کتیبه مد نظر می باشد.</w:t>
                </w:r>
              </w:p>
              <w:p w14:paraId="6FD29FAB" w14:textId="77777777" w:rsidR="00635548" w:rsidRDefault="00635548" w:rsidP="00635548">
                <w:pPr>
                  <w:bidi/>
                  <w:rPr>
                    <w:rStyle w:val="Heading1Char"/>
                    <w:rtl/>
                  </w:rPr>
                </w:pPr>
              </w:p>
              <w:p w14:paraId="7E445203" w14:textId="77777777" w:rsidR="00525898" w:rsidRPr="0013051A" w:rsidRDefault="007E2CDE" w:rsidP="0029349C">
                <w:pPr>
                  <w:bidi/>
                  <w:rPr>
                    <w:rFonts w:asciiTheme="majorBidi" w:eastAsiaTheme="majorEastAsia" w:hAnsiTheme="majorBidi" w:cs="B Nazanin"/>
                    <w:b/>
                    <w:bCs/>
                    <w:color w:val="002060"/>
                    <w:sz w:val="24"/>
                    <w:szCs w:val="24"/>
                    <w:rtl/>
                  </w:rPr>
                </w:pPr>
                <w:r>
                  <w:rPr>
                    <w:rStyle w:val="Heading1Char"/>
                    <w:rFonts w:hint="cs"/>
                    <w:rtl/>
                  </w:rPr>
                  <w:t xml:space="preserve">با توجه به بررسی مستندات </w:t>
                </w:r>
                <w:r w:rsidR="00120975">
                  <w:rPr>
                    <w:rStyle w:val="Heading1Char"/>
                    <w:rFonts w:hint="cs"/>
                    <w:rtl/>
                  </w:rPr>
                  <w:t>اظهارنامه</w:t>
                </w:r>
                <w:r>
                  <w:rPr>
                    <w:rStyle w:val="Heading1Char"/>
                    <w:rFonts w:hint="cs"/>
                    <w:rtl/>
                  </w:rPr>
                  <w:t xml:space="preserve"> مذکور و اسناد اختراعات مشابه که مهمترین آنها در بالا تشریح شد، ادعاهای </w:t>
                </w:r>
                <w:r w:rsidR="00120975">
                  <w:rPr>
                    <w:rStyle w:val="Heading1Char"/>
                    <w:rFonts w:hint="cs"/>
                    <w:rtl/>
                  </w:rPr>
                  <w:t xml:space="preserve">1و2و3و4 </w:t>
                </w:r>
                <w:r>
                  <w:rPr>
                    <w:rStyle w:val="Heading1Char"/>
                    <w:rFonts w:hint="cs"/>
                    <w:rtl/>
                  </w:rPr>
                  <w:t xml:space="preserve">اختراع </w:t>
                </w:r>
                <w:r w:rsidR="00211251">
                  <w:rPr>
                    <w:rStyle w:val="Heading1Char"/>
                    <w:rFonts w:hint="cs"/>
                    <w:rtl/>
                  </w:rPr>
                  <w:t>حاضر</w:t>
                </w:r>
                <w:r>
                  <w:rPr>
                    <w:rStyle w:val="Heading1Char"/>
                    <w:rFonts w:hint="cs"/>
                    <w:rtl/>
                  </w:rPr>
                  <w:t xml:space="preserve"> برای هر شخص ماهر در این زمینه، جدید بوده و دارای گام ابتکاری می باشد و کاربرد صنعتی </w:t>
                </w:r>
                <w:r w:rsidR="0029349C">
                  <w:rPr>
                    <w:rStyle w:val="Heading1Char"/>
                    <w:rFonts w:hint="cs"/>
                    <w:rtl/>
                  </w:rPr>
                  <w:t>دارد</w:t>
                </w:r>
                <w:r>
                  <w:rPr>
                    <w:rStyle w:val="Heading1Char"/>
                    <w:rFonts w:hint="cs"/>
                    <w:rtl/>
                  </w:rPr>
                  <w:t>.</w:t>
                </w:r>
              </w:p>
            </w:sdtContent>
          </w:sdt>
        </w:tc>
      </w:tr>
    </w:tbl>
    <w:p w14:paraId="2F3E4360" w14:textId="77777777" w:rsidR="00525898" w:rsidRPr="006F5C29" w:rsidRDefault="00525898" w:rsidP="0052589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525898" w:rsidRPr="006F5C29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588D" w14:textId="77777777" w:rsidR="001E484B" w:rsidRDefault="001E484B" w:rsidP="00BD2FAE">
      <w:pPr>
        <w:spacing w:after="0" w:line="240" w:lineRule="auto"/>
      </w:pPr>
      <w:r>
        <w:separator/>
      </w:r>
    </w:p>
  </w:endnote>
  <w:endnote w:type="continuationSeparator" w:id="0">
    <w:p w14:paraId="53EF606C" w14:textId="77777777" w:rsidR="001E484B" w:rsidRDefault="001E484B" w:rsidP="00BD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000917"/>
      <w:docPartObj>
        <w:docPartGallery w:val="Page Numbers (Bottom of Page)"/>
        <w:docPartUnique/>
      </w:docPartObj>
    </w:sdtPr>
    <w:sdtEndPr/>
    <w:sdtContent>
      <w:p w14:paraId="360FCF39" w14:textId="77777777" w:rsidR="001E484B" w:rsidRDefault="001E484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7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8D827E" w14:textId="77777777" w:rsidR="001E484B" w:rsidRDefault="001E4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F6B0" w14:textId="77777777" w:rsidR="001E484B" w:rsidRDefault="001E484B" w:rsidP="00BD2FAE">
      <w:pPr>
        <w:spacing w:after="0" w:line="240" w:lineRule="auto"/>
      </w:pPr>
      <w:r>
        <w:separator/>
      </w:r>
    </w:p>
  </w:footnote>
  <w:footnote w:type="continuationSeparator" w:id="0">
    <w:p w14:paraId="666E1D6D" w14:textId="77777777" w:rsidR="001E484B" w:rsidRDefault="001E484B" w:rsidP="00BD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C7E0" w14:textId="77777777" w:rsidR="001E484B" w:rsidRPr="00BD2FAE" w:rsidRDefault="00A73E8E" w:rsidP="00281F6E">
    <w:pPr>
      <w:pStyle w:val="Header"/>
      <w:bidi/>
      <w:jc w:val="center"/>
      <w:rPr>
        <w:rFonts w:cs="B Nazanin"/>
        <w:sz w:val="24"/>
        <w:szCs w:val="24"/>
        <w:lang w:bidi="fa-IR"/>
      </w:rPr>
    </w:pPr>
    <w:sdt>
      <w:sdtPr>
        <w:rPr>
          <w:rFonts w:cs="B Nazanin" w:hint="cs"/>
          <w:b/>
          <w:bCs/>
          <w:sz w:val="24"/>
          <w:szCs w:val="24"/>
          <w:rtl/>
          <w:lang w:bidi="fa-IR"/>
        </w:rPr>
        <w:id w:val="-2111346067"/>
        <w:lock w:val="sdtContentLocked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r w:rsidR="001E484B" w:rsidRPr="00DD208C">
          <w:rPr>
            <w:rFonts w:cs="B Nazanin" w:hint="cs"/>
            <w:b/>
            <w:bCs/>
            <w:color w:val="7030A0"/>
            <w:sz w:val="24"/>
            <w:szCs w:val="24"/>
            <w:rtl/>
            <w:lang w:bidi="fa-IR"/>
          </w:rPr>
          <w:t>گزارش جستجو و نظر مکتوب مرجع استعلام</w:t>
        </w:r>
        <w:r w:rsidR="001E484B">
          <w:rPr>
            <w:rFonts w:cs="B Nazanin" w:hint="cs"/>
            <w:color w:val="7030A0"/>
            <w:sz w:val="24"/>
            <w:szCs w:val="24"/>
            <w:rtl/>
            <w:lang w:bidi="fa-IR"/>
          </w:rPr>
          <w:t xml:space="preserve">  </w:t>
        </w:r>
      </w:sdtContent>
    </w:sdt>
    <w:r w:rsidR="001E484B">
      <w:rPr>
        <w:rFonts w:cs="B Nazanin" w:hint="cs"/>
        <w:sz w:val="24"/>
        <w:szCs w:val="24"/>
        <w:rtl/>
        <w:lang w:bidi="fa-IR"/>
      </w:rPr>
      <w:t xml:space="preserve"> </w:t>
    </w:r>
    <w:r w:rsidR="001E484B">
      <w:rPr>
        <w:rFonts w:cs="B Nazanin" w:hint="cs"/>
        <w:b/>
        <w:bCs/>
        <w:sz w:val="24"/>
        <w:szCs w:val="24"/>
        <w:rtl/>
        <w:lang w:bidi="fa-IR"/>
      </w:rPr>
      <w:t>1400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69D"/>
    <w:multiLevelType w:val="hybridMultilevel"/>
    <w:tmpl w:val="3DD20BF4"/>
    <w:lvl w:ilvl="0" w:tplc="3A8670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2705"/>
    <w:multiLevelType w:val="hybridMultilevel"/>
    <w:tmpl w:val="5C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A1B74"/>
    <w:multiLevelType w:val="hybridMultilevel"/>
    <w:tmpl w:val="FE4E7DF8"/>
    <w:lvl w:ilvl="0" w:tplc="553AFF2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140E7A"/>
    <w:multiLevelType w:val="hybridMultilevel"/>
    <w:tmpl w:val="7A2209BE"/>
    <w:lvl w:ilvl="0" w:tplc="B486E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F7031"/>
    <w:multiLevelType w:val="hybridMultilevel"/>
    <w:tmpl w:val="20D27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04018">
    <w:abstractNumId w:val="4"/>
  </w:num>
  <w:num w:numId="2" w16cid:durableId="1673752495">
    <w:abstractNumId w:val="0"/>
  </w:num>
  <w:num w:numId="3" w16cid:durableId="1160198697">
    <w:abstractNumId w:val="2"/>
  </w:num>
  <w:num w:numId="4" w16cid:durableId="1166550754">
    <w:abstractNumId w:val="1"/>
  </w:num>
  <w:num w:numId="5" w16cid:durableId="970481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42"/>
    <w:rsid w:val="00021313"/>
    <w:rsid w:val="00025218"/>
    <w:rsid w:val="00025A27"/>
    <w:rsid w:val="00030C88"/>
    <w:rsid w:val="000447A5"/>
    <w:rsid w:val="00052B42"/>
    <w:rsid w:val="000646F1"/>
    <w:rsid w:val="00081148"/>
    <w:rsid w:val="00083E70"/>
    <w:rsid w:val="00087BE6"/>
    <w:rsid w:val="00096103"/>
    <w:rsid w:val="000B44CA"/>
    <w:rsid w:val="000B58E7"/>
    <w:rsid w:val="000C3C40"/>
    <w:rsid w:val="000D1232"/>
    <w:rsid w:val="000E3A82"/>
    <w:rsid w:val="000F1E8A"/>
    <w:rsid w:val="000F23C8"/>
    <w:rsid w:val="000F424C"/>
    <w:rsid w:val="001029B0"/>
    <w:rsid w:val="00107818"/>
    <w:rsid w:val="00120975"/>
    <w:rsid w:val="0013051A"/>
    <w:rsid w:val="00133235"/>
    <w:rsid w:val="00141F19"/>
    <w:rsid w:val="0016653B"/>
    <w:rsid w:val="00172DE8"/>
    <w:rsid w:val="0018640F"/>
    <w:rsid w:val="00193FC6"/>
    <w:rsid w:val="00194D47"/>
    <w:rsid w:val="001A2251"/>
    <w:rsid w:val="001A3A68"/>
    <w:rsid w:val="001A4B2C"/>
    <w:rsid w:val="001A6C1B"/>
    <w:rsid w:val="001A7389"/>
    <w:rsid w:val="001B302E"/>
    <w:rsid w:val="001C12EC"/>
    <w:rsid w:val="001D1352"/>
    <w:rsid w:val="001E2D8A"/>
    <w:rsid w:val="001E484B"/>
    <w:rsid w:val="001F1E5B"/>
    <w:rsid w:val="002025E2"/>
    <w:rsid w:val="00211251"/>
    <w:rsid w:val="0021179F"/>
    <w:rsid w:val="00216BA6"/>
    <w:rsid w:val="002174BA"/>
    <w:rsid w:val="00221813"/>
    <w:rsid w:val="00223701"/>
    <w:rsid w:val="00226903"/>
    <w:rsid w:val="00231A19"/>
    <w:rsid w:val="002350AC"/>
    <w:rsid w:val="00245A2D"/>
    <w:rsid w:val="00273361"/>
    <w:rsid w:val="0027416F"/>
    <w:rsid w:val="00275B14"/>
    <w:rsid w:val="00281F6E"/>
    <w:rsid w:val="0029349C"/>
    <w:rsid w:val="002A48B8"/>
    <w:rsid w:val="002A6519"/>
    <w:rsid w:val="002A6CED"/>
    <w:rsid w:val="002B5CC2"/>
    <w:rsid w:val="00333CAE"/>
    <w:rsid w:val="0034476E"/>
    <w:rsid w:val="003462D1"/>
    <w:rsid w:val="003620DA"/>
    <w:rsid w:val="003A5B76"/>
    <w:rsid w:val="003A67D3"/>
    <w:rsid w:val="003B1429"/>
    <w:rsid w:val="003B4AD2"/>
    <w:rsid w:val="003B4E2F"/>
    <w:rsid w:val="003C062A"/>
    <w:rsid w:val="003E2EEF"/>
    <w:rsid w:val="003E7E0B"/>
    <w:rsid w:val="004012D1"/>
    <w:rsid w:val="00403431"/>
    <w:rsid w:val="00416B30"/>
    <w:rsid w:val="0042375D"/>
    <w:rsid w:val="00464191"/>
    <w:rsid w:val="00471652"/>
    <w:rsid w:val="0048497F"/>
    <w:rsid w:val="004869CE"/>
    <w:rsid w:val="00491039"/>
    <w:rsid w:val="004B1EFB"/>
    <w:rsid w:val="004B233C"/>
    <w:rsid w:val="004B4FA8"/>
    <w:rsid w:val="004B555B"/>
    <w:rsid w:val="004C4D93"/>
    <w:rsid w:val="004C66FF"/>
    <w:rsid w:val="004D4065"/>
    <w:rsid w:val="004D7245"/>
    <w:rsid w:val="004F1AEE"/>
    <w:rsid w:val="004F1D7A"/>
    <w:rsid w:val="004F40D2"/>
    <w:rsid w:val="00522C46"/>
    <w:rsid w:val="005253DA"/>
    <w:rsid w:val="00525898"/>
    <w:rsid w:val="00526A0E"/>
    <w:rsid w:val="00526DB1"/>
    <w:rsid w:val="00534403"/>
    <w:rsid w:val="00535919"/>
    <w:rsid w:val="0053616C"/>
    <w:rsid w:val="00551FA6"/>
    <w:rsid w:val="00552595"/>
    <w:rsid w:val="00554BEB"/>
    <w:rsid w:val="00556397"/>
    <w:rsid w:val="0056566A"/>
    <w:rsid w:val="005879B1"/>
    <w:rsid w:val="0059038E"/>
    <w:rsid w:val="005A3989"/>
    <w:rsid w:val="005B0EF0"/>
    <w:rsid w:val="005C604C"/>
    <w:rsid w:val="005E6472"/>
    <w:rsid w:val="005F0B99"/>
    <w:rsid w:val="00606131"/>
    <w:rsid w:val="00607E6F"/>
    <w:rsid w:val="00610AD6"/>
    <w:rsid w:val="0062568A"/>
    <w:rsid w:val="0063256E"/>
    <w:rsid w:val="00634DA3"/>
    <w:rsid w:val="00635548"/>
    <w:rsid w:val="00641D2B"/>
    <w:rsid w:val="00650DDA"/>
    <w:rsid w:val="006558DE"/>
    <w:rsid w:val="00661C1D"/>
    <w:rsid w:val="0066524F"/>
    <w:rsid w:val="00673FCA"/>
    <w:rsid w:val="00674817"/>
    <w:rsid w:val="0068590F"/>
    <w:rsid w:val="006911B7"/>
    <w:rsid w:val="006971B7"/>
    <w:rsid w:val="006A4A09"/>
    <w:rsid w:val="006C1949"/>
    <w:rsid w:val="006F47F0"/>
    <w:rsid w:val="006F5C29"/>
    <w:rsid w:val="007040A9"/>
    <w:rsid w:val="0070423B"/>
    <w:rsid w:val="0071579E"/>
    <w:rsid w:val="00721D3C"/>
    <w:rsid w:val="0073117E"/>
    <w:rsid w:val="00733F74"/>
    <w:rsid w:val="007555C6"/>
    <w:rsid w:val="007617B2"/>
    <w:rsid w:val="00765EA7"/>
    <w:rsid w:val="00770E04"/>
    <w:rsid w:val="00782455"/>
    <w:rsid w:val="00790659"/>
    <w:rsid w:val="007A27AA"/>
    <w:rsid w:val="007B06E8"/>
    <w:rsid w:val="007C0B3B"/>
    <w:rsid w:val="007C223D"/>
    <w:rsid w:val="007D16EF"/>
    <w:rsid w:val="007E2CDE"/>
    <w:rsid w:val="007E4497"/>
    <w:rsid w:val="007F0A52"/>
    <w:rsid w:val="007F5CB8"/>
    <w:rsid w:val="0081156E"/>
    <w:rsid w:val="0081188B"/>
    <w:rsid w:val="0082042B"/>
    <w:rsid w:val="00830B00"/>
    <w:rsid w:val="0083159E"/>
    <w:rsid w:val="0085312E"/>
    <w:rsid w:val="0085565E"/>
    <w:rsid w:val="00863D74"/>
    <w:rsid w:val="0086483C"/>
    <w:rsid w:val="008662CD"/>
    <w:rsid w:val="00871306"/>
    <w:rsid w:val="00886745"/>
    <w:rsid w:val="00890ADF"/>
    <w:rsid w:val="00890EE2"/>
    <w:rsid w:val="00894BC3"/>
    <w:rsid w:val="008E0459"/>
    <w:rsid w:val="008E26FA"/>
    <w:rsid w:val="008E5269"/>
    <w:rsid w:val="008F0182"/>
    <w:rsid w:val="008F12F4"/>
    <w:rsid w:val="008F1785"/>
    <w:rsid w:val="009052B8"/>
    <w:rsid w:val="00910F00"/>
    <w:rsid w:val="00924873"/>
    <w:rsid w:val="0093023E"/>
    <w:rsid w:val="00930F6D"/>
    <w:rsid w:val="00945ED2"/>
    <w:rsid w:val="00950678"/>
    <w:rsid w:val="0096055E"/>
    <w:rsid w:val="00971A30"/>
    <w:rsid w:val="00973E14"/>
    <w:rsid w:val="00976D78"/>
    <w:rsid w:val="0098657D"/>
    <w:rsid w:val="0099293D"/>
    <w:rsid w:val="00996C38"/>
    <w:rsid w:val="009A3EF9"/>
    <w:rsid w:val="009A5216"/>
    <w:rsid w:val="009D53BA"/>
    <w:rsid w:val="009E2AFC"/>
    <w:rsid w:val="009E3508"/>
    <w:rsid w:val="009E6178"/>
    <w:rsid w:val="009E743B"/>
    <w:rsid w:val="009F4605"/>
    <w:rsid w:val="00A072ED"/>
    <w:rsid w:val="00A105A5"/>
    <w:rsid w:val="00A23DC0"/>
    <w:rsid w:val="00A366BE"/>
    <w:rsid w:val="00A4165C"/>
    <w:rsid w:val="00A446D4"/>
    <w:rsid w:val="00A45959"/>
    <w:rsid w:val="00A4668D"/>
    <w:rsid w:val="00A54D08"/>
    <w:rsid w:val="00A5590E"/>
    <w:rsid w:val="00A600C6"/>
    <w:rsid w:val="00A63342"/>
    <w:rsid w:val="00A65CA4"/>
    <w:rsid w:val="00A73E8E"/>
    <w:rsid w:val="00A77501"/>
    <w:rsid w:val="00A87D86"/>
    <w:rsid w:val="00A95459"/>
    <w:rsid w:val="00AA7D51"/>
    <w:rsid w:val="00AB5115"/>
    <w:rsid w:val="00AC4E70"/>
    <w:rsid w:val="00AE0C10"/>
    <w:rsid w:val="00AE4D9B"/>
    <w:rsid w:val="00AE4FDE"/>
    <w:rsid w:val="00B17030"/>
    <w:rsid w:val="00B1780E"/>
    <w:rsid w:val="00B27C85"/>
    <w:rsid w:val="00B84987"/>
    <w:rsid w:val="00B84E34"/>
    <w:rsid w:val="00B8568B"/>
    <w:rsid w:val="00B912C3"/>
    <w:rsid w:val="00BA2856"/>
    <w:rsid w:val="00BA4CB5"/>
    <w:rsid w:val="00BC0D03"/>
    <w:rsid w:val="00BC3E04"/>
    <w:rsid w:val="00BC721E"/>
    <w:rsid w:val="00BD2FAE"/>
    <w:rsid w:val="00BE1C48"/>
    <w:rsid w:val="00C00D60"/>
    <w:rsid w:val="00C137AF"/>
    <w:rsid w:val="00C31E5A"/>
    <w:rsid w:val="00C32856"/>
    <w:rsid w:val="00C74110"/>
    <w:rsid w:val="00CA3B59"/>
    <w:rsid w:val="00CB0F75"/>
    <w:rsid w:val="00CB607B"/>
    <w:rsid w:val="00CC1813"/>
    <w:rsid w:val="00CD1A78"/>
    <w:rsid w:val="00CD2208"/>
    <w:rsid w:val="00CE6476"/>
    <w:rsid w:val="00CF2CFA"/>
    <w:rsid w:val="00D27250"/>
    <w:rsid w:val="00D32925"/>
    <w:rsid w:val="00D367B6"/>
    <w:rsid w:val="00D44CF7"/>
    <w:rsid w:val="00D51498"/>
    <w:rsid w:val="00D52DC4"/>
    <w:rsid w:val="00D62572"/>
    <w:rsid w:val="00D64CE0"/>
    <w:rsid w:val="00D67445"/>
    <w:rsid w:val="00D67E53"/>
    <w:rsid w:val="00D75B73"/>
    <w:rsid w:val="00D8384C"/>
    <w:rsid w:val="00D93597"/>
    <w:rsid w:val="00DA3586"/>
    <w:rsid w:val="00DB70A5"/>
    <w:rsid w:val="00DB7954"/>
    <w:rsid w:val="00DD0C45"/>
    <w:rsid w:val="00DD10F6"/>
    <w:rsid w:val="00DD208C"/>
    <w:rsid w:val="00DD67E0"/>
    <w:rsid w:val="00DF7B72"/>
    <w:rsid w:val="00E023E0"/>
    <w:rsid w:val="00E112D7"/>
    <w:rsid w:val="00E21A0C"/>
    <w:rsid w:val="00E22373"/>
    <w:rsid w:val="00E227CE"/>
    <w:rsid w:val="00E26902"/>
    <w:rsid w:val="00E31C52"/>
    <w:rsid w:val="00E32A24"/>
    <w:rsid w:val="00E376CA"/>
    <w:rsid w:val="00E46909"/>
    <w:rsid w:val="00E507B5"/>
    <w:rsid w:val="00E50D49"/>
    <w:rsid w:val="00E70F7A"/>
    <w:rsid w:val="00E82A46"/>
    <w:rsid w:val="00E85CBD"/>
    <w:rsid w:val="00E96758"/>
    <w:rsid w:val="00EA467E"/>
    <w:rsid w:val="00EB03A9"/>
    <w:rsid w:val="00EB5BAE"/>
    <w:rsid w:val="00EB7636"/>
    <w:rsid w:val="00EC1CE1"/>
    <w:rsid w:val="00EE2352"/>
    <w:rsid w:val="00EE26DD"/>
    <w:rsid w:val="00EE4756"/>
    <w:rsid w:val="00EF4804"/>
    <w:rsid w:val="00F1279D"/>
    <w:rsid w:val="00F142AA"/>
    <w:rsid w:val="00F14884"/>
    <w:rsid w:val="00F16E7E"/>
    <w:rsid w:val="00F17E19"/>
    <w:rsid w:val="00F26DA0"/>
    <w:rsid w:val="00F30A98"/>
    <w:rsid w:val="00F41F06"/>
    <w:rsid w:val="00F425E8"/>
    <w:rsid w:val="00F44D68"/>
    <w:rsid w:val="00F4772E"/>
    <w:rsid w:val="00F5366F"/>
    <w:rsid w:val="00F54D67"/>
    <w:rsid w:val="00F6342D"/>
    <w:rsid w:val="00F65B24"/>
    <w:rsid w:val="00F759CD"/>
    <w:rsid w:val="00F767A8"/>
    <w:rsid w:val="00F76D7A"/>
    <w:rsid w:val="00F9210D"/>
    <w:rsid w:val="00F9538A"/>
    <w:rsid w:val="00FA2826"/>
    <w:rsid w:val="00FB2EAF"/>
    <w:rsid w:val="00F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63D9F54E"/>
  <w15:docId w15:val="{62F4B8B3-D0DE-483E-B654-6975ED41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49"/>
    <w:pPr>
      <w:keepNext/>
      <w:keepLines/>
      <w:spacing w:before="480" w:after="0"/>
      <w:outlineLvl w:val="0"/>
    </w:pPr>
    <w:rPr>
      <w:rFonts w:asciiTheme="majorBidi" w:eastAsiaTheme="majorEastAsia" w:hAnsiTheme="majorBidi" w:cs="B Nazanin"/>
      <w:b/>
      <w:bCs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AE"/>
  </w:style>
  <w:style w:type="paragraph" w:styleId="Footer">
    <w:name w:val="footer"/>
    <w:basedOn w:val="Normal"/>
    <w:link w:val="FooterChar"/>
    <w:uiPriority w:val="99"/>
    <w:unhideWhenUsed/>
    <w:rsid w:val="00BD2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AE"/>
  </w:style>
  <w:style w:type="character" w:styleId="PlaceholderText">
    <w:name w:val="Placeholder Text"/>
    <w:basedOn w:val="DefaultParagraphFont"/>
    <w:uiPriority w:val="99"/>
    <w:semiHidden/>
    <w:rsid w:val="00BD2FAE"/>
    <w:rPr>
      <w:color w:val="808080"/>
    </w:rPr>
  </w:style>
  <w:style w:type="table" w:styleId="TableGrid">
    <w:name w:val="Table Grid"/>
    <w:basedOn w:val="TableNormal"/>
    <w:uiPriority w:val="39"/>
    <w:rsid w:val="00BD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795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795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795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795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05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55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1949"/>
    <w:rPr>
      <w:rFonts w:asciiTheme="majorBidi" w:eastAsiaTheme="majorEastAsia" w:hAnsiTheme="majorBidi" w:cs="B Nazanin"/>
      <w:b/>
      <w:bCs/>
      <w:color w:val="002060"/>
      <w:sz w:val="24"/>
      <w:szCs w:val="24"/>
    </w:rPr>
  </w:style>
  <w:style w:type="character" w:customStyle="1" w:styleId="Style1">
    <w:name w:val="Style1"/>
    <w:basedOn w:val="DefaultParagraphFont"/>
    <w:uiPriority w:val="1"/>
    <w:rsid w:val="00976D78"/>
    <w:rPr>
      <w:rFonts w:cs="B Nazanin"/>
      <w:color w:val="002060"/>
    </w:rPr>
  </w:style>
  <w:style w:type="character" w:customStyle="1" w:styleId="Style2">
    <w:name w:val="Style2"/>
    <w:basedOn w:val="DefaultParagraphFont"/>
    <w:uiPriority w:val="1"/>
    <w:rsid w:val="00556397"/>
    <w:rPr>
      <w:color w:val="002060"/>
    </w:rPr>
  </w:style>
  <w:style w:type="character" w:customStyle="1" w:styleId="Style3">
    <w:name w:val="Style3"/>
    <w:basedOn w:val="DefaultParagraphFont"/>
    <w:uiPriority w:val="1"/>
    <w:rsid w:val="00894BC3"/>
    <w:rPr>
      <w:rFonts w:asciiTheme="majorBidi" w:hAnsiTheme="majorBidi" w:cs="B Nazanin"/>
      <w:color w:val="002060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8867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pm.ssaa.ir/Search-Result?page=1&amp;DecNo=139750140003004580&amp;RN=9863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yperlink" Target="https://www.freepatentsonline.com/8915665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https://ipm.ssaa.ir/Search-Result?page=1&amp;DecNo=389110300&amp;RN=69059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yperlink" Target="https://ipm.ssaa.ir/Search-Result?page=1&amp;DecNo=139850140003008059&amp;RN=102404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yperlink" Target="https://ipm.ssaa.ir/Search-Result?page=1&amp;DecNo=38702483&amp;RN=49723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yperlink" Target="https://ipm.ssaa.ir/Search-Result?page=1&amp;DecNo=38206114&amp;RN=29054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yperlink" Target="https://ipm.ssaa.ir/Search-Result?page=1&amp;DecNo=139550140003011428&amp;RN=94618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DD6F-77A3-43C1-8C7D-250EED21C865}"/>
      </w:docPartPr>
      <w:docPartBody>
        <w:p w:rsidR="00EC03D5" w:rsidRDefault="00272276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4AA8BC36464B486B8772139D22681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60F3-FE7C-4F0D-B067-F0D04BF9D07A}"/>
      </w:docPartPr>
      <w:docPartBody>
        <w:p w:rsidR="00F16D77" w:rsidRDefault="00C67CA8" w:rsidP="00270F60">
          <w:pPr>
            <w:pStyle w:val="4AA8BC36464B486B8772139D2268144687"/>
          </w:pPr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55E2BC4540AE4460BEE3101165337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9519-4C95-4C92-8DAF-351235F67179}"/>
      </w:docPartPr>
      <w:docPartBody>
        <w:p w:rsidR="00F16D77" w:rsidRDefault="00C67CA8" w:rsidP="00270F60">
          <w:pPr>
            <w:pStyle w:val="55E2BC4540AE4460BEE3101165337B1B85"/>
          </w:pPr>
          <w:r w:rsidRPr="004B555B">
            <w:rPr>
              <w:rStyle w:val="PlaceholderText"/>
              <w:sz w:val="18"/>
              <w:szCs w:val="18"/>
            </w:rPr>
            <w:t>Click here to enter title.</w:t>
          </w:r>
        </w:p>
      </w:docPartBody>
    </w:docPart>
    <w:docPart>
      <w:docPartPr>
        <w:name w:val="8025874F108D480B9C66B740D078B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91E80-2E9C-4309-A2E0-475E306AB995}"/>
      </w:docPartPr>
      <w:docPartBody>
        <w:p w:rsidR="00C71E25" w:rsidRDefault="00C67CA8" w:rsidP="00270F60">
          <w:pPr>
            <w:pStyle w:val="8025874F108D480B9C66B740D078B13033"/>
          </w:pP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B73A96B8C38A446BAB9DC95DF773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8A785-77B6-4A94-90F7-8D3F417F6C38}"/>
      </w:docPartPr>
      <w:docPartBody>
        <w:p w:rsidR="00832F97" w:rsidRDefault="00AF4F88" w:rsidP="00AF4F88">
          <w:pPr>
            <w:pStyle w:val="B73A96B8C38A446BAB9DC95DF77365A3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DCBAF3F0ED4E48938FCEFFAE843D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3B8D-DF9E-4FC6-9C84-AB91480DFB11}"/>
      </w:docPartPr>
      <w:docPartBody>
        <w:p w:rsidR="00832F97" w:rsidRDefault="00AF4F88" w:rsidP="00AF4F88">
          <w:pPr>
            <w:pStyle w:val="DCBAF3F0ED4E48938FCEFFAE843D6AE1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B3055E1E7A0A44218BB7F9D52B2AF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8B6F2-BEDA-46DF-BDB1-F2AFCE1684E7}"/>
      </w:docPartPr>
      <w:docPartBody>
        <w:p w:rsidR="00832F97" w:rsidRDefault="00C67CA8" w:rsidP="00270F60">
          <w:pPr>
            <w:pStyle w:val="B3055E1E7A0A44218BB7F9D52B2AFD2821"/>
          </w:pPr>
          <w:r>
            <w:rPr>
              <w:rStyle w:val="PlaceholderText"/>
            </w:rPr>
            <w:t xml:space="preserve"> </w:t>
          </w: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2DB4078346574DE4B5F88D181646A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8C48-09EB-44B1-AB9B-19F032DDA57F}"/>
      </w:docPartPr>
      <w:docPartBody>
        <w:p w:rsidR="00832F97" w:rsidRDefault="00C67CA8" w:rsidP="00270F60">
          <w:pPr>
            <w:pStyle w:val="2DB4078346574DE4B5F88D181646A0BD21"/>
          </w:pP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14CAC7780D1B4CBE9AA9AF7849C8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B2BB-3340-4D7D-9E28-84D9DDA766DA}"/>
      </w:docPartPr>
      <w:docPartBody>
        <w:p w:rsidR="00270F60" w:rsidRDefault="00C266BC" w:rsidP="00C266BC">
          <w:pPr>
            <w:pStyle w:val="14CAC7780D1B4CBE9AA9AF7849C8ED5B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C6BE55B413834118A2B9943BC4DC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158F-F048-4301-9624-1D9B6643384A}"/>
      </w:docPartPr>
      <w:docPartBody>
        <w:p w:rsidR="00270F60" w:rsidRDefault="00C67CA8" w:rsidP="00270F60">
          <w:pPr>
            <w:pStyle w:val="C6BE55B413834118A2B9943BC4DC22AD20"/>
          </w:pPr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841CCFC525E04F1EBD16A284FBEA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FC2A-6013-4B4F-9CA9-9A51F333802A}"/>
      </w:docPartPr>
      <w:docPartBody>
        <w:p w:rsidR="00270F60" w:rsidRDefault="00C266BC" w:rsidP="00C266BC">
          <w:pPr>
            <w:pStyle w:val="841CCFC525E04F1EBD16A284FBEA2FA7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0674D62427A64D81885C86564C90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1C09-1715-48C6-847C-E82652EB2004}"/>
      </w:docPartPr>
      <w:docPartBody>
        <w:p w:rsidR="00270F60" w:rsidRDefault="00C67CA8" w:rsidP="00270F60">
          <w:pPr>
            <w:pStyle w:val="0674D62427A64D81885C86564C90465C20"/>
          </w:pPr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C07EDAC411344647881B163B8C11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D931-AB32-495E-B39F-71BDCB03FF45}"/>
      </w:docPartPr>
      <w:docPartBody>
        <w:p w:rsidR="00270F60" w:rsidRDefault="00C266BC" w:rsidP="00C266BC">
          <w:pPr>
            <w:pStyle w:val="C07EDAC411344647881B163B8C116294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783BD3E44AAE4E758B4FDFE595749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5385-BDA3-4CCC-937D-116C797E66A0}"/>
      </w:docPartPr>
      <w:docPartBody>
        <w:p w:rsidR="00270F60" w:rsidRDefault="00C67CA8" w:rsidP="00270F60">
          <w:pPr>
            <w:pStyle w:val="783BD3E44AAE4E758B4FDFE59574972619"/>
          </w:pPr>
          <w:r>
            <w:rPr>
              <w:rStyle w:val="PlaceholderText"/>
            </w:rPr>
            <w:t xml:space="preserve"> </w:t>
          </w: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9FCC6BA44C684834AEF8DF6F53F47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F8620-2E9F-4F95-B9EA-6D2BEBBED1E1}"/>
      </w:docPartPr>
      <w:docPartBody>
        <w:p w:rsidR="00270F60" w:rsidRDefault="00C67CA8" w:rsidP="00270F60">
          <w:pPr>
            <w:pStyle w:val="9FCC6BA44C684834AEF8DF6F53F471F319"/>
          </w:pP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E2923D2F17534FC8A5F2A5391008D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509B8-BB21-4435-9387-9FFDC8E3897F}"/>
      </w:docPartPr>
      <w:docPartBody>
        <w:p w:rsidR="006B61C9" w:rsidRDefault="00270F60" w:rsidP="00270F60">
          <w:pPr>
            <w:pStyle w:val="E2923D2F17534FC8A5F2A5391008D933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E68D8B4113814237B6D172C87256C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52751-04D9-40F8-BEF3-A43AEA5670A9}"/>
      </w:docPartPr>
      <w:docPartBody>
        <w:p w:rsidR="006B61C9" w:rsidRDefault="00C67CA8" w:rsidP="00270F60">
          <w:pPr>
            <w:pStyle w:val="E68D8B4113814237B6D172C87256C78214"/>
          </w:pPr>
          <w:r>
            <w:rPr>
              <w:rStyle w:val="PlaceholderText"/>
            </w:rPr>
            <w:t xml:space="preserve"> </w:t>
          </w: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94FE944B05054351A562B5153F62F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E64F-6816-462E-8B47-32A88740B7D8}"/>
      </w:docPartPr>
      <w:docPartBody>
        <w:p w:rsidR="006B61C9" w:rsidRDefault="00270F60" w:rsidP="00270F60">
          <w:pPr>
            <w:pStyle w:val="94FE944B05054351A562B5153F62FAF2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181A8175708947999DEE118C88CF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91641-CA39-4EDD-9FEA-979BE7E60944}"/>
      </w:docPartPr>
      <w:docPartBody>
        <w:p w:rsidR="006B61C9" w:rsidRDefault="00C67CA8" w:rsidP="00270F60">
          <w:pPr>
            <w:pStyle w:val="181A8175708947999DEE118C88CF1CFE14"/>
          </w:pPr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276"/>
    <w:rsid w:val="00035C7D"/>
    <w:rsid w:val="00085659"/>
    <w:rsid w:val="000E4C79"/>
    <w:rsid w:val="001340F4"/>
    <w:rsid w:val="0013512D"/>
    <w:rsid w:val="001B5CF2"/>
    <w:rsid w:val="002571D2"/>
    <w:rsid w:val="00270F60"/>
    <w:rsid w:val="00272276"/>
    <w:rsid w:val="00314933"/>
    <w:rsid w:val="00443511"/>
    <w:rsid w:val="00526AA0"/>
    <w:rsid w:val="00606634"/>
    <w:rsid w:val="006B61C9"/>
    <w:rsid w:val="006C3DFB"/>
    <w:rsid w:val="006D4014"/>
    <w:rsid w:val="007A01F1"/>
    <w:rsid w:val="007B554F"/>
    <w:rsid w:val="007C1D95"/>
    <w:rsid w:val="00832F97"/>
    <w:rsid w:val="009118A0"/>
    <w:rsid w:val="009751B6"/>
    <w:rsid w:val="009B36FD"/>
    <w:rsid w:val="009F2D1C"/>
    <w:rsid w:val="00A26A3A"/>
    <w:rsid w:val="00A66C9E"/>
    <w:rsid w:val="00A853BD"/>
    <w:rsid w:val="00AF4F88"/>
    <w:rsid w:val="00B427D1"/>
    <w:rsid w:val="00B657F9"/>
    <w:rsid w:val="00C266BC"/>
    <w:rsid w:val="00C67CA8"/>
    <w:rsid w:val="00C71E25"/>
    <w:rsid w:val="00CA0BDA"/>
    <w:rsid w:val="00CA1264"/>
    <w:rsid w:val="00D15628"/>
    <w:rsid w:val="00D41165"/>
    <w:rsid w:val="00E65B38"/>
    <w:rsid w:val="00EC03D5"/>
    <w:rsid w:val="00F16D77"/>
    <w:rsid w:val="00F649A1"/>
    <w:rsid w:val="00F7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8A0"/>
    <w:rPr>
      <w:color w:val="808080"/>
    </w:rPr>
  </w:style>
  <w:style w:type="paragraph" w:customStyle="1" w:styleId="B73A96B8C38A446BAB9DC95DF77365A3">
    <w:name w:val="B73A96B8C38A446BAB9DC95DF77365A3"/>
    <w:rsid w:val="00AF4F88"/>
    <w:pPr>
      <w:bidi/>
      <w:spacing w:after="200" w:line="276" w:lineRule="auto"/>
    </w:pPr>
    <w:rPr>
      <w:lang w:bidi="fa-IR"/>
    </w:rPr>
  </w:style>
  <w:style w:type="paragraph" w:customStyle="1" w:styleId="DCBAF3F0ED4E48938FCEFFAE843D6AE1">
    <w:name w:val="DCBAF3F0ED4E48938FCEFFAE843D6AE1"/>
    <w:rsid w:val="00AF4F88"/>
    <w:pPr>
      <w:bidi/>
      <w:spacing w:after="200" w:line="276" w:lineRule="auto"/>
    </w:pPr>
    <w:rPr>
      <w:lang w:bidi="fa-IR"/>
    </w:rPr>
  </w:style>
  <w:style w:type="paragraph" w:customStyle="1" w:styleId="14CAC7780D1B4CBE9AA9AF7849C8ED5B">
    <w:name w:val="14CAC7780D1B4CBE9AA9AF7849C8ED5B"/>
    <w:rsid w:val="00C266BC"/>
    <w:pPr>
      <w:bidi/>
      <w:spacing w:after="200" w:line="276" w:lineRule="auto"/>
    </w:pPr>
    <w:rPr>
      <w:lang w:bidi="fa-IR"/>
    </w:rPr>
  </w:style>
  <w:style w:type="paragraph" w:customStyle="1" w:styleId="841CCFC525E04F1EBD16A284FBEA2FA7">
    <w:name w:val="841CCFC525E04F1EBD16A284FBEA2FA7"/>
    <w:rsid w:val="00C266BC"/>
    <w:pPr>
      <w:bidi/>
      <w:spacing w:after="200" w:line="276" w:lineRule="auto"/>
    </w:pPr>
    <w:rPr>
      <w:lang w:bidi="fa-IR"/>
    </w:rPr>
  </w:style>
  <w:style w:type="paragraph" w:customStyle="1" w:styleId="C07EDAC411344647881B163B8C116294">
    <w:name w:val="C07EDAC411344647881B163B8C116294"/>
    <w:rsid w:val="00C266BC"/>
    <w:pPr>
      <w:bidi/>
      <w:spacing w:after="200" w:line="276" w:lineRule="auto"/>
    </w:pPr>
    <w:rPr>
      <w:lang w:bidi="fa-IR"/>
    </w:rPr>
  </w:style>
  <w:style w:type="paragraph" w:customStyle="1" w:styleId="E2923D2F17534FC8A5F2A5391008D933">
    <w:name w:val="E2923D2F17534FC8A5F2A5391008D933"/>
    <w:rsid w:val="00270F60"/>
    <w:pPr>
      <w:bidi/>
      <w:spacing w:after="200" w:line="276" w:lineRule="auto"/>
    </w:pPr>
    <w:rPr>
      <w:lang w:bidi="fa-IR"/>
    </w:rPr>
  </w:style>
  <w:style w:type="paragraph" w:customStyle="1" w:styleId="94FE944B05054351A562B5153F62FAF2">
    <w:name w:val="94FE944B05054351A562B5153F62FAF2"/>
    <w:rsid w:val="00270F60"/>
    <w:pPr>
      <w:bidi/>
      <w:spacing w:after="200" w:line="276" w:lineRule="auto"/>
    </w:pPr>
    <w:rPr>
      <w:lang w:bidi="fa-IR"/>
    </w:rPr>
  </w:style>
  <w:style w:type="paragraph" w:customStyle="1" w:styleId="8025874F108D480B9C66B740D078B13033">
    <w:name w:val="8025874F108D480B9C66B740D078B13033"/>
    <w:rsid w:val="00270F60"/>
    <w:rPr>
      <w:rFonts w:eastAsiaTheme="minorHAnsi"/>
    </w:rPr>
  </w:style>
  <w:style w:type="paragraph" w:customStyle="1" w:styleId="9FCC6BA44C684834AEF8DF6F53F471F319">
    <w:name w:val="9FCC6BA44C684834AEF8DF6F53F471F319"/>
    <w:rsid w:val="00270F60"/>
    <w:rPr>
      <w:rFonts w:eastAsiaTheme="minorHAnsi"/>
    </w:rPr>
  </w:style>
  <w:style w:type="paragraph" w:customStyle="1" w:styleId="B3055E1E7A0A44218BB7F9D52B2AFD2821">
    <w:name w:val="B3055E1E7A0A44218BB7F9D52B2AFD2821"/>
    <w:rsid w:val="00270F60"/>
    <w:rPr>
      <w:rFonts w:eastAsiaTheme="minorHAnsi"/>
    </w:rPr>
  </w:style>
  <w:style w:type="paragraph" w:customStyle="1" w:styleId="2DB4078346574DE4B5F88D181646A0BD21">
    <w:name w:val="2DB4078346574DE4B5F88D181646A0BD21"/>
    <w:rsid w:val="00270F60"/>
    <w:rPr>
      <w:rFonts w:eastAsiaTheme="minorHAnsi"/>
    </w:rPr>
  </w:style>
  <w:style w:type="paragraph" w:customStyle="1" w:styleId="783BD3E44AAE4E758B4FDFE59574972619">
    <w:name w:val="783BD3E44AAE4E758B4FDFE59574972619"/>
    <w:rsid w:val="00270F60"/>
    <w:rPr>
      <w:rFonts w:eastAsiaTheme="minorHAnsi"/>
    </w:rPr>
  </w:style>
  <w:style w:type="paragraph" w:customStyle="1" w:styleId="0674D62427A64D81885C86564C90465C20">
    <w:name w:val="0674D62427A64D81885C86564C90465C20"/>
    <w:rsid w:val="00270F60"/>
    <w:rPr>
      <w:rFonts w:eastAsiaTheme="minorHAnsi"/>
    </w:rPr>
  </w:style>
  <w:style w:type="paragraph" w:customStyle="1" w:styleId="E68D8B4113814237B6D172C87256C78214">
    <w:name w:val="E68D8B4113814237B6D172C87256C78214"/>
    <w:rsid w:val="00270F60"/>
    <w:rPr>
      <w:rFonts w:eastAsiaTheme="minorHAnsi"/>
    </w:rPr>
  </w:style>
  <w:style w:type="paragraph" w:customStyle="1" w:styleId="181A8175708947999DEE118C88CF1CFE14">
    <w:name w:val="181A8175708947999DEE118C88CF1CFE14"/>
    <w:rsid w:val="00270F60"/>
    <w:rPr>
      <w:rFonts w:eastAsiaTheme="minorHAnsi"/>
    </w:rPr>
  </w:style>
  <w:style w:type="paragraph" w:customStyle="1" w:styleId="C6BE55B413834118A2B9943BC4DC22AD20">
    <w:name w:val="C6BE55B413834118A2B9943BC4DC22AD20"/>
    <w:rsid w:val="00270F60"/>
    <w:rPr>
      <w:rFonts w:eastAsiaTheme="minorHAnsi"/>
    </w:rPr>
  </w:style>
  <w:style w:type="paragraph" w:customStyle="1" w:styleId="55E2BC4540AE4460BEE3101165337B1B85">
    <w:name w:val="55E2BC4540AE4460BEE3101165337B1B85"/>
    <w:rsid w:val="00270F60"/>
    <w:rPr>
      <w:rFonts w:eastAsiaTheme="minorHAnsi"/>
    </w:rPr>
  </w:style>
  <w:style w:type="paragraph" w:customStyle="1" w:styleId="4AA8BC36464B486B8772139D2268144687">
    <w:name w:val="4AA8BC36464B486B8772139D2268144687"/>
    <w:rsid w:val="00270F6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AC3ED-762B-4C95-9DD5-A83D932E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ramezani</dc:creator>
  <cp:lastModifiedBy>KSTP1</cp:lastModifiedBy>
  <cp:revision>2</cp:revision>
  <cp:lastPrinted>2022-04-12T10:33:00Z</cp:lastPrinted>
  <dcterms:created xsi:type="dcterms:W3CDTF">2022-04-16T04:10:00Z</dcterms:created>
  <dcterms:modified xsi:type="dcterms:W3CDTF">2022-04-16T04:10:00Z</dcterms:modified>
</cp:coreProperties>
</file>